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CD" w:rsidRDefault="004015CD" w:rsidP="004015CD">
      <w:pPr>
        <w:jc w:val="center"/>
        <w:rPr>
          <w:b/>
        </w:rPr>
      </w:pPr>
    </w:p>
    <w:p w:rsidR="00E30CF4" w:rsidRDefault="000C19CA" w:rsidP="004015CD">
      <w:pPr>
        <w:jc w:val="center"/>
        <w:rPr>
          <w:b/>
        </w:rPr>
      </w:pPr>
      <w:r w:rsidRPr="004015CD">
        <w:rPr>
          <w:b/>
        </w:rPr>
        <w:t>Глоссарий</w:t>
      </w:r>
      <w:r w:rsidR="004015CD" w:rsidRPr="004015CD">
        <w:rPr>
          <w:b/>
        </w:rPr>
        <w:t xml:space="preserve"> Федерального Государственного Образовательного Стандарта</w:t>
      </w:r>
    </w:p>
    <w:p w:rsidR="004015CD" w:rsidRDefault="004015CD" w:rsidP="004015CD">
      <w:pPr>
        <w:jc w:val="center"/>
        <w:rPr>
          <w:b/>
        </w:rPr>
      </w:pPr>
      <w:r>
        <w:rPr>
          <w:b/>
        </w:rPr>
        <w:t>(основные термины и понятия)</w:t>
      </w:r>
    </w:p>
    <w:p w:rsidR="004015CD" w:rsidRDefault="004015CD" w:rsidP="004015CD">
      <w:pPr>
        <w:jc w:val="center"/>
        <w:rPr>
          <w:i/>
        </w:rPr>
      </w:pPr>
      <w:r>
        <w:rPr>
          <w:i/>
        </w:rPr>
        <w:t>По материалам официального сайта ФГОС - standart.edu.ru</w:t>
      </w:r>
    </w:p>
    <w:p w:rsidR="004015CD" w:rsidRPr="004015CD" w:rsidRDefault="004015CD" w:rsidP="004015CD">
      <w:pPr>
        <w:jc w:val="center"/>
        <w:rPr>
          <w:i/>
        </w:rPr>
      </w:pPr>
    </w:p>
    <w:p w:rsidR="004015CD" w:rsidRDefault="004015CD" w:rsidP="000C19CA">
      <w:pPr>
        <w:jc w:val="both"/>
      </w:pPr>
    </w:p>
    <w:p w:rsidR="000C19CA" w:rsidRDefault="000C19CA" w:rsidP="000C19CA">
      <w:pPr>
        <w:jc w:val="both"/>
      </w:pPr>
      <w:r w:rsidRPr="000C19CA">
        <w:rPr>
          <w:b/>
        </w:rPr>
        <w:t>Адаптация</w:t>
      </w:r>
      <w:r>
        <w:t xml:space="preserve"> -приспособление к новым условиям существования с одной стороны, и стремление к постоянству его внутренней среды – с другой.</w:t>
      </w:r>
    </w:p>
    <w:p w:rsidR="000C19CA" w:rsidRDefault="000C19CA" w:rsidP="000C19CA">
      <w:pPr>
        <w:jc w:val="both"/>
      </w:pPr>
    </w:p>
    <w:p w:rsidR="000C19CA" w:rsidRDefault="000C19CA" w:rsidP="000C19CA">
      <w:pPr>
        <w:jc w:val="both"/>
      </w:pPr>
      <w:r w:rsidRPr="000C19CA">
        <w:rPr>
          <w:b/>
        </w:rPr>
        <w:t>Аспекты образовательных потребностей</w:t>
      </w:r>
      <w:r>
        <w:t xml:space="preserve"> - целесообразно различать следующие аспекты образовательных потребностей: государственные, общественные и индивидуальные – в зависимости от того, о каком субъекте потребностей идет речь. Следует подчеркнуть, что все перечисленные типы потребностей в образовании рассматриваются как социальные потребности. Социальными их делает не субъект («тот, кто хочет»), а предмет – отнесение к сфере образования и «природа» потребности как социального отношения. Иными словами, говорить об индивидуальных, общественных и государственных запросах можно лишь как о различных аспектах социальных потребностей, в зависимости от того, кем именно эти запросы предъявлены</w:t>
      </w:r>
    </w:p>
    <w:p w:rsidR="000C19CA" w:rsidRDefault="000C19CA" w:rsidP="000C19CA">
      <w:pPr>
        <w:jc w:val="both"/>
      </w:pPr>
    </w:p>
    <w:p w:rsidR="000C19CA" w:rsidRDefault="000C19CA" w:rsidP="000C19CA">
      <w:pPr>
        <w:jc w:val="both"/>
      </w:pPr>
      <w:r w:rsidRPr="000C19CA">
        <w:rPr>
          <w:b/>
        </w:rPr>
        <w:t>Базовые и фоновые образовательные потребности</w:t>
      </w:r>
      <w:r>
        <w:t xml:space="preserve"> .В зависимости от уровня актуализации выделяются базовые и фоновые потребности в образовании. Актуализация – это «степень проявленности» потребности, иными словами, то, насколько данная потребность определяет реальные действия потребителей и производителей образовательных услуг. Базовые потребности определяют образовательную активность значительной части населения в сложившейся социальной ситуации. Базовые потребности проявляются в доминирующих или первичных ориентациях (установках). Фоновые потребности влияют на образовательную активность, но не определяют ее (или определяют активность незначительной части населения). Фоновые потребности проявляются во вторичных ориентациях (установках).</w:t>
      </w:r>
    </w:p>
    <w:p w:rsidR="000C19CA" w:rsidRDefault="000C19CA" w:rsidP="000C19CA">
      <w:pPr>
        <w:jc w:val="both"/>
      </w:pPr>
    </w:p>
    <w:p w:rsidR="000C19CA" w:rsidRDefault="000C19CA" w:rsidP="000C19CA">
      <w:pPr>
        <w:jc w:val="both"/>
      </w:pPr>
      <w:r w:rsidRPr="000C19CA">
        <w:rPr>
          <w:b/>
        </w:rPr>
        <w:t>Базовые потребности</w:t>
      </w:r>
      <w:r>
        <w:t xml:space="preserve"> – потребности, определяющие образовательную активность значительной части населения в сложившейся социальной ситуации. Базовые потребности проявляются в доминирующих или первичных  ориентациях (установках).</w:t>
      </w:r>
    </w:p>
    <w:p w:rsidR="000C19CA" w:rsidRDefault="000C19CA" w:rsidP="000C19CA">
      <w:pPr>
        <w:jc w:val="both"/>
      </w:pPr>
    </w:p>
    <w:p w:rsidR="000C19CA" w:rsidRDefault="000C19CA" w:rsidP="000C19CA">
      <w:pPr>
        <w:jc w:val="both"/>
      </w:pPr>
      <w:r w:rsidRPr="000C19CA">
        <w:rPr>
          <w:b/>
        </w:rPr>
        <w:t>Базисный учебный (образовательный) план</w:t>
      </w:r>
      <w:r>
        <w:t xml:space="preserve"> - нормативный документ, определяющий структуру содержания образования, соотношение обязательной части основной образовательной программы и части, формируемой участниками образовательного процесса (инвариантную и вариативную); определяющий максимально допустимую нагрузку при 5- и 6-дневной учебной недели по классам, а также количество недельных часов для финансирования. Cм. инвариантная часть учебного (образовательного) плана.</w:t>
      </w:r>
    </w:p>
    <w:p w:rsidR="000C19CA" w:rsidRDefault="000C19CA" w:rsidP="000C19CA">
      <w:pPr>
        <w:jc w:val="both"/>
      </w:pPr>
    </w:p>
    <w:p w:rsidR="000C19CA" w:rsidRDefault="000C19CA" w:rsidP="000C19CA">
      <w:pPr>
        <w:jc w:val="both"/>
      </w:pPr>
      <w:r w:rsidRPr="000C19CA">
        <w:rPr>
          <w:b/>
        </w:rPr>
        <w:t>Биологический возраст</w:t>
      </w:r>
      <w:r>
        <w:t xml:space="preserve"> - совокупность морфофункциональных особенностей организма, зависящих от индивидуального темпа роста и развития.</w:t>
      </w:r>
    </w:p>
    <w:p w:rsidR="000C19CA" w:rsidRDefault="000C19CA" w:rsidP="000C19CA">
      <w:pPr>
        <w:jc w:val="both"/>
      </w:pPr>
    </w:p>
    <w:p w:rsidR="000C19CA" w:rsidRDefault="000C19CA" w:rsidP="000C19CA">
      <w:pPr>
        <w:jc w:val="both"/>
      </w:pPr>
      <w:r w:rsidRPr="000C19CA">
        <w:rPr>
          <w:b/>
        </w:rPr>
        <w:t>Безопасность образовательного учреждения</w:t>
      </w:r>
      <w:r>
        <w:t xml:space="preserve"> - система мер, принятых администрацией учреждения и государством, для защиты детей и имущества от внутренних и внешних угроз с учетом фактического состояния, технического состояния школы, условий организации учебно-воспитательного процесса, криминальной и техногенной обстановки, природной территории, предупреждения, пресечения и ликвидации последствий террористических акций. Безопасность в образовательного учреждения охватывает широкий спектр направлений и позиций: охрана труда, радиационная безопасность, экологическая безопасность, взрывобезопасность, электротехническая безопасность, пожарная безопасность. Данные направления в различной </w:t>
      </w:r>
      <w:r>
        <w:lastRenderedPageBreak/>
        <w:t>степени коррелируют между собой и влияют друг на друга. См. правила безопасности детей в школе.</w:t>
      </w:r>
    </w:p>
    <w:p w:rsidR="000C19CA" w:rsidRDefault="000C19CA" w:rsidP="000C19CA">
      <w:pPr>
        <w:jc w:val="both"/>
      </w:pPr>
    </w:p>
    <w:p w:rsidR="004F54FB" w:rsidRDefault="000C19CA" w:rsidP="000C19CA">
      <w:pPr>
        <w:jc w:val="both"/>
      </w:pPr>
      <w:r w:rsidRPr="000C19CA">
        <w:rPr>
          <w:b/>
        </w:rPr>
        <w:t>Вариативная часть базисного учебного (образовательного) плана</w:t>
      </w:r>
      <w:r>
        <w:t xml:space="preserve"> - часть базисного учебного (образовательного) плана, обязательная для реализации в общеобразовательных учреждениях, представлена числом часов, отводимых на обеспечение индивидуальных потребностей и </w:t>
      </w:r>
    </w:p>
    <w:p w:rsidR="004F54FB" w:rsidRDefault="004F54FB" w:rsidP="000C19CA">
      <w:pPr>
        <w:jc w:val="both"/>
      </w:pPr>
    </w:p>
    <w:p w:rsidR="000C19CA" w:rsidRDefault="000C19CA" w:rsidP="000C19CA">
      <w:pPr>
        <w:jc w:val="both"/>
      </w:pPr>
      <w:r>
        <w:t>запросов обучающихся, в том числе этнокультурных, интересов образовательных учреждений, субъектов Российской Федерации. Наполнение конкретным содержанием данной части базисного (образовательного) плана находится в компетенции участников образовательного процесса.</w:t>
      </w:r>
    </w:p>
    <w:p w:rsidR="000C19CA" w:rsidRDefault="000C19CA" w:rsidP="000C19CA">
      <w:pPr>
        <w:jc w:val="both"/>
      </w:pPr>
    </w:p>
    <w:p w:rsidR="000C19CA" w:rsidRPr="000C19CA" w:rsidRDefault="000C19CA" w:rsidP="000C19CA">
      <w:pPr>
        <w:jc w:val="both"/>
        <w:rPr>
          <w:b/>
        </w:rPr>
      </w:pPr>
      <w:r w:rsidRPr="000C19CA">
        <w:rPr>
          <w:b/>
        </w:rPr>
        <w:t>Виды  коммуникативных действий</w:t>
      </w:r>
      <w:r>
        <w:rPr>
          <w:b/>
        </w:rPr>
        <w:t>:</w:t>
      </w:r>
      <w:r w:rsidRPr="000C19CA">
        <w:rPr>
          <w:b/>
        </w:rPr>
        <w:t xml:space="preserve"> </w:t>
      </w:r>
    </w:p>
    <w:p w:rsidR="000C19CA" w:rsidRDefault="000C19CA" w:rsidP="000C19CA">
      <w:pPr>
        <w:jc w:val="both"/>
      </w:pPr>
      <w:r>
        <w:t xml:space="preserve">- планирование учебного сотрудничества с учителем и сверстниками – определение цели, функций участников, способов взаимодействия; </w:t>
      </w:r>
    </w:p>
    <w:p w:rsidR="000C19CA" w:rsidRDefault="000C19CA" w:rsidP="000C19CA">
      <w:pPr>
        <w:jc w:val="both"/>
      </w:pPr>
      <w:r>
        <w:t xml:space="preserve">- постановка вопросов – инициативное сотрудничество в поиске и сборе информации; </w:t>
      </w:r>
    </w:p>
    <w:p w:rsidR="000C19CA" w:rsidRDefault="000C19CA" w:rsidP="000C19CA">
      <w:pPr>
        <w:jc w:val="both"/>
      </w:pPr>
      <w: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0C19CA" w:rsidRDefault="000C19CA" w:rsidP="000C19CA">
      <w:pPr>
        <w:jc w:val="both"/>
      </w:pPr>
      <w:r>
        <w:t>- управление поведением партнера – контроль, коррекция, оценка действий партнера;</w:t>
      </w:r>
    </w:p>
    <w:p w:rsidR="000C19CA" w:rsidRDefault="000C19CA" w:rsidP="000C19CA">
      <w:pPr>
        <w:jc w:val="both"/>
      </w:pPr>
      <w:r>
        <w:t>-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C19CA" w:rsidRDefault="000C19CA" w:rsidP="000C19CA">
      <w:pPr>
        <w:jc w:val="both"/>
      </w:pPr>
    </w:p>
    <w:p w:rsidR="000C19CA" w:rsidRPr="000C19CA" w:rsidRDefault="000C19CA" w:rsidP="000C19CA">
      <w:pPr>
        <w:jc w:val="both"/>
        <w:rPr>
          <w:b/>
        </w:rPr>
      </w:pPr>
      <w:r>
        <w:rPr>
          <w:b/>
        </w:rPr>
        <w:t>Виды у</w:t>
      </w:r>
      <w:r w:rsidRPr="000C19CA">
        <w:rPr>
          <w:b/>
        </w:rPr>
        <w:t xml:space="preserve">ниверсальных учебных действий: </w:t>
      </w:r>
    </w:p>
    <w:p w:rsidR="000C19CA" w:rsidRDefault="000C19CA" w:rsidP="000C19CA">
      <w:pPr>
        <w:jc w:val="both"/>
      </w:pPr>
      <w:r>
        <w:t>- личностный;</w:t>
      </w:r>
    </w:p>
    <w:p w:rsidR="000C19CA" w:rsidRDefault="000C19CA" w:rsidP="000C19CA">
      <w:pPr>
        <w:jc w:val="both"/>
      </w:pPr>
      <w:r>
        <w:t>- регулятивный (включающий также действия саморегуляции);</w:t>
      </w:r>
    </w:p>
    <w:p w:rsidR="000C19CA" w:rsidRDefault="000C19CA" w:rsidP="000C19CA">
      <w:pPr>
        <w:jc w:val="both"/>
      </w:pPr>
      <w:r>
        <w:t>- познавательный;</w:t>
      </w:r>
    </w:p>
    <w:p w:rsidR="000C19CA" w:rsidRDefault="000C19CA" w:rsidP="000C19CA">
      <w:pPr>
        <w:jc w:val="both"/>
      </w:pPr>
      <w:r>
        <w:t>- знаково-символический;</w:t>
      </w:r>
    </w:p>
    <w:p w:rsidR="000C19CA" w:rsidRDefault="000C19CA" w:rsidP="000C19CA">
      <w:pPr>
        <w:jc w:val="both"/>
      </w:pPr>
      <w:r>
        <w:t>- коммуникативный.</w:t>
      </w:r>
    </w:p>
    <w:p w:rsidR="000C19CA" w:rsidRDefault="000C19CA" w:rsidP="000C19CA">
      <w:pPr>
        <w:jc w:val="both"/>
      </w:pPr>
    </w:p>
    <w:p w:rsidR="000C19CA" w:rsidRDefault="000C19CA" w:rsidP="000C19CA">
      <w:pPr>
        <w:jc w:val="both"/>
      </w:pPr>
      <w:r w:rsidRPr="000C19CA">
        <w:rPr>
          <w:b/>
        </w:rPr>
        <w:t>Внеурочная (внеучебная) деятельность учащихся</w:t>
      </w:r>
      <w:r>
        <w:t xml:space="preserve"> - деятельностная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общества, олимпиады, соревнования, поисковые и научные исследования и т.д.; занятия по направлениям внеучебной деятельности учащихся, позволяющие в полной мере реализовать Требования Федеральных государственных образовательных стандартов общего образования.</w:t>
      </w:r>
    </w:p>
    <w:p w:rsidR="000C19CA" w:rsidRDefault="000C19CA" w:rsidP="000C19CA">
      <w:pPr>
        <w:jc w:val="both"/>
      </w:pPr>
    </w:p>
    <w:p w:rsidR="000C19CA" w:rsidRDefault="000C19CA" w:rsidP="000C19CA">
      <w:pPr>
        <w:jc w:val="both"/>
      </w:pPr>
      <w:r w:rsidRPr="000C19CA">
        <w:rPr>
          <w:b/>
        </w:rPr>
        <w:t>Гетерохронность роста и развития</w:t>
      </w:r>
      <w:r>
        <w:t xml:space="preserve"> - неодновременность роста и развития отдельных органов и систем.</w:t>
      </w:r>
    </w:p>
    <w:p w:rsidR="000C19CA" w:rsidRDefault="000C19CA" w:rsidP="000C19CA">
      <w:pPr>
        <w:jc w:val="both"/>
      </w:pPr>
    </w:p>
    <w:p w:rsidR="000C19CA" w:rsidRDefault="000C19CA" w:rsidP="000C19CA">
      <w:pPr>
        <w:jc w:val="both"/>
      </w:pPr>
      <w:r w:rsidRPr="000C19CA">
        <w:rPr>
          <w:b/>
        </w:rPr>
        <w:t>Гигиеническая норма</w:t>
      </w:r>
      <w:r>
        <w:t xml:space="preserve"> - такая интенсивность и длительность воздействия факторов, которые обеспечивают сохранение здоровья детей и подростков, своевременное и гармоничное их развитие.</w:t>
      </w:r>
    </w:p>
    <w:p w:rsidR="000C19CA" w:rsidRDefault="000C19CA" w:rsidP="000C19CA">
      <w:pPr>
        <w:jc w:val="both"/>
      </w:pPr>
    </w:p>
    <w:p w:rsidR="000C19CA" w:rsidRDefault="000C19CA" w:rsidP="000C19CA">
      <w:pPr>
        <w:jc w:val="both"/>
      </w:pPr>
      <w:r w:rsidRPr="000C19CA">
        <w:rPr>
          <w:b/>
        </w:rPr>
        <w:t>Государственные требования в области общего образования</w:t>
      </w:r>
      <w:r>
        <w:t xml:space="preserve"> - наиболее общие характеристики индивидуальных и общественных потребностей в образовании, направленных на формирование системы ценностей и идеалов гражданского общества, формирование гражданской идентичности в подрастающем поколении (национальное единство и безопасность); подготовка поколения нравственно и духовно зрелых, самостоятельных, активных и компетентных граждан, живущих и работающих в свободной демократической стране в условиях информационного общества, экономики, основанной на знаниях (развитие </w:t>
      </w:r>
      <w:r>
        <w:lastRenderedPageBreak/>
        <w:t>человеческого капитала); фундаментальная общекультурная подготовка как база профессионального образования, прикладная и практическая ориентация общего образования.</w:t>
      </w:r>
    </w:p>
    <w:p w:rsidR="004F54FB" w:rsidRDefault="004F54FB" w:rsidP="000C19CA">
      <w:pPr>
        <w:jc w:val="both"/>
      </w:pPr>
    </w:p>
    <w:p w:rsidR="004F54FB" w:rsidRDefault="004F54FB" w:rsidP="004F54FB">
      <w:pPr>
        <w:jc w:val="both"/>
      </w:pPr>
      <w:r w:rsidRPr="004F54FB">
        <w:rPr>
          <w:b/>
        </w:rPr>
        <w:t>Двигательная активность</w:t>
      </w:r>
      <w:r>
        <w:t xml:space="preserve"> - суммарная величина разнообразных движений за определенный промежуток времени (час, сутки). Гигиеническая норма двигательной активности выражается </w:t>
      </w:r>
    </w:p>
    <w:p w:rsidR="004F54FB" w:rsidRDefault="004F54FB" w:rsidP="004F54FB">
      <w:pPr>
        <w:jc w:val="both"/>
      </w:pPr>
    </w:p>
    <w:p w:rsidR="004F54FB" w:rsidRDefault="004F54FB" w:rsidP="004F54FB">
      <w:pPr>
        <w:jc w:val="both"/>
      </w:pPr>
    </w:p>
    <w:p w:rsidR="004F54FB" w:rsidRDefault="004F54FB" w:rsidP="004F54FB">
      <w:pPr>
        <w:jc w:val="both"/>
      </w:pPr>
      <w:r>
        <w:t>общим числом суточных локомоций (шаги) и общей продолжительностью (в часах) двигательного компонента в режиме дня.</w:t>
      </w:r>
    </w:p>
    <w:p w:rsidR="004F54FB" w:rsidRDefault="004F54FB" w:rsidP="004F54FB">
      <w:pPr>
        <w:jc w:val="both"/>
      </w:pPr>
    </w:p>
    <w:p w:rsidR="004F54FB" w:rsidRDefault="004F54FB" w:rsidP="004F54FB">
      <w:pPr>
        <w:jc w:val="both"/>
      </w:pPr>
      <w:r w:rsidRPr="004F54FB">
        <w:rPr>
          <w:b/>
        </w:rPr>
        <w:t>Заболеваемость</w:t>
      </w:r>
      <w:r>
        <w:rPr>
          <w:b/>
        </w:rPr>
        <w:t xml:space="preserve"> - </w:t>
      </w:r>
      <w:r w:rsidRPr="004F54FB">
        <w:t>о</w:t>
      </w:r>
      <w:r>
        <w:t>бъективное массовое явление возникновения случаев болезней и распространения патологии в конкретных условиях существования общества.</w:t>
      </w:r>
    </w:p>
    <w:p w:rsidR="004F54FB" w:rsidRDefault="004F54FB" w:rsidP="004F54FB">
      <w:pPr>
        <w:jc w:val="both"/>
      </w:pPr>
    </w:p>
    <w:p w:rsidR="004F54FB" w:rsidRDefault="004F54FB" w:rsidP="004F54FB">
      <w:pPr>
        <w:jc w:val="both"/>
      </w:pPr>
      <w:r w:rsidRPr="004F54FB">
        <w:rPr>
          <w:b/>
        </w:rPr>
        <w:t>Здоровье</w:t>
      </w:r>
      <w:r>
        <w:t xml:space="preserve"> - это состояние полного физического, психического и социального благополучия, а не просто отсутствие болезней или физических дефектов (ВОЗ).</w:t>
      </w:r>
    </w:p>
    <w:p w:rsidR="004F54FB" w:rsidRDefault="004F54FB" w:rsidP="004F54FB">
      <w:pPr>
        <w:jc w:val="both"/>
      </w:pPr>
      <w:r>
        <w:t xml:space="preserve">Это состояние жизнедеятельности, соответствующее биологическому возрасту ребенка, гармоничного единства физических и интеллектуальных характеристик, формирования адаптационных и компенсаторных реакций в процессе роста (Ю.Е. Вельтищев). </w:t>
      </w:r>
    </w:p>
    <w:p w:rsidR="004F54FB" w:rsidRDefault="004F54FB" w:rsidP="004F54FB">
      <w:pPr>
        <w:jc w:val="both"/>
      </w:pPr>
    </w:p>
    <w:p w:rsidR="004F54FB" w:rsidRDefault="004F54FB" w:rsidP="004F54FB">
      <w:pPr>
        <w:jc w:val="both"/>
      </w:pPr>
      <w:r w:rsidRPr="004F54FB">
        <w:rPr>
          <w:b/>
        </w:rPr>
        <w:t>Знаково-символические универсальные действия</w:t>
      </w:r>
      <w:r>
        <w:t xml:space="preserve"> обеспечивают конкретные способы преобразования учебного материала, представляют действия  моделирования, выполняющие функции отображения учебного материала; выделения существенного; отрыва от конкретных ситуативных значений; формирования обобщенных знаний. Это действия:</w:t>
      </w:r>
    </w:p>
    <w:p w:rsidR="004F54FB" w:rsidRDefault="004F54FB" w:rsidP="004F54FB">
      <w:pPr>
        <w:jc w:val="both"/>
      </w:pPr>
      <w:r>
        <w:t>-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w:t>
      </w:r>
    </w:p>
    <w:p w:rsidR="004F54FB" w:rsidRDefault="004F54FB" w:rsidP="004F54FB">
      <w:pPr>
        <w:jc w:val="both"/>
      </w:pPr>
      <w:r>
        <w:t>-  преобразование модели – изменение модели с целью выявления общих законов, определяющих данную предметную область.</w:t>
      </w:r>
    </w:p>
    <w:p w:rsidR="00730F4D" w:rsidRDefault="00730F4D" w:rsidP="004F54FB">
      <w:pPr>
        <w:jc w:val="both"/>
      </w:pPr>
    </w:p>
    <w:p w:rsidR="00730F4D" w:rsidRDefault="00730F4D" w:rsidP="00730F4D">
      <w:pPr>
        <w:jc w:val="both"/>
      </w:pPr>
      <w:r w:rsidRPr="00730F4D">
        <w:rPr>
          <w:b/>
        </w:rPr>
        <w:t>Инвариантная часть базисного учебного (образовательного) плана</w:t>
      </w:r>
      <w:r>
        <w:t xml:space="preserve"> - часть базисного учебного (образовательного) плана, определяющая структуру содержания образования, обязательного для реализации во всех общеобразовательных учреждениях; состав обязательных учебных предметов и время, отводимое на их изучение по классам (годам) обучения. </w:t>
      </w:r>
    </w:p>
    <w:p w:rsidR="00730F4D" w:rsidRDefault="00730F4D" w:rsidP="00730F4D">
      <w:pPr>
        <w:jc w:val="both"/>
      </w:pPr>
    </w:p>
    <w:p w:rsidR="00730F4D" w:rsidRDefault="00730F4D" w:rsidP="00730F4D">
      <w:pPr>
        <w:jc w:val="both"/>
      </w:pPr>
      <w:r w:rsidRPr="00730F4D">
        <w:rPr>
          <w:b/>
        </w:rPr>
        <w:t>Индивидуальные характеристики выпускника, не подлежащие оценке в ходе итоговой аттестации</w:t>
      </w:r>
      <w:r>
        <w:rPr>
          <w:b/>
        </w:rPr>
        <w:t xml:space="preserve"> - </w:t>
      </w:r>
      <w:r w:rsidRPr="00730F4D">
        <w:t>ц</w:t>
      </w:r>
      <w:r>
        <w:t xml:space="preserve">енностные ориентации выпускника, отражающие его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личности. </w:t>
      </w:r>
    </w:p>
    <w:p w:rsidR="00730F4D" w:rsidRDefault="00730F4D" w:rsidP="00730F4D">
      <w:pPr>
        <w:jc w:val="both"/>
      </w:pPr>
    </w:p>
    <w:p w:rsidR="00730F4D" w:rsidRDefault="00730F4D" w:rsidP="00730F4D">
      <w:pPr>
        <w:jc w:val="both"/>
      </w:pPr>
      <w:r w:rsidRPr="00730F4D">
        <w:rPr>
          <w:b/>
        </w:rPr>
        <w:t>Индивидуальные потребности личности в области общего образования</w:t>
      </w:r>
      <w:r>
        <w:t xml:space="preserve"> -  потребности личности в полноценном и разнообразном личностном становлении и развитии с учетом индивидуальных склонностей, интересов, мотивов и способностей (личностная успешность); органичное вхождение личности в социальное окружение и плодотворное участие в жизни общества (социальная успешность); развитость у личности универсальных трудовых и практических умений, готовности к выбору профессии (профессиональная успешность).</w:t>
      </w:r>
    </w:p>
    <w:p w:rsidR="00730F4D" w:rsidRDefault="00730F4D" w:rsidP="00730F4D">
      <w:pPr>
        <w:jc w:val="both"/>
      </w:pPr>
      <w:r>
        <w:tab/>
      </w:r>
    </w:p>
    <w:p w:rsidR="00730F4D" w:rsidRDefault="00730F4D" w:rsidP="00730F4D">
      <w:pPr>
        <w:jc w:val="both"/>
      </w:pPr>
      <w:r w:rsidRPr="00730F4D">
        <w:rPr>
          <w:b/>
        </w:rPr>
        <w:t>Информационное обеспечение субъектов образовательного процесса</w:t>
      </w:r>
      <w:r>
        <w:t xml:space="preserve"> - система широкого доступа каждого субъекта (учителя, ученика, родителя), образовательного процесса к информационно-методическим фондам и базам данных, сетевым источникам информации, по содержанию соответствующим полному перечню учебных предметов, предполагающим </w:t>
      </w:r>
      <w:r>
        <w:lastRenderedPageBreak/>
        <w:t xml:space="preserve">наличие методических пособий и рекомендаций по всем видам деятельности, а также наглядных пособий, мультимедийных, аудио- и видеоматериалов. </w:t>
      </w:r>
    </w:p>
    <w:p w:rsidR="00730F4D" w:rsidRDefault="00730F4D" w:rsidP="00730F4D">
      <w:pPr>
        <w:jc w:val="both"/>
      </w:pPr>
    </w:p>
    <w:p w:rsidR="008F34D5" w:rsidRDefault="00242E0E" w:rsidP="00242E0E">
      <w:pPr>
        <w:jc w:val="both"/>
      </w:pPr>
      <w:r w:rsidRPr="00242E0E">
        <w:rPr>
          <w:b/>
        </w:rPr>
        <w:t>Качество образования</w:t>
      </w:r>
      <w:r>
        <w:t xml:space="preserve"> - комплексная характеристика, отражающая диапазон и уровень образовательных услуг, предоставляемых населению (различного возраста, пола, физического и психического состояния) системой начального, общего, профессионального и дополнительного образования в соответствии с интересами личности, общества и государства. Качественное </w:t>
      </w:r>
    </w:p>
    <w:p w:rsidR="008F34D5" w:rsidRDefault="008F34D5" w:rsidP="00242E0E">
      <w:pPr>
        <w:jc w:val="both"/>
      </w:pPr>
    </w:p>
    <w:p w:rsidR="00730F4D" w:rsidRDefault="00242E0E" w:rsidP="00242E0E">
      <w:pPr>
        <w:jc w:val="both"/>
      </w:pPr>
      <w:r>
        <w:t>образование должно давать возможность каждому индивиду продолжить образование в соответствии с его интересами.</w:t>
      </w:r>
      <w:r w:rsidR="00730F4D">
        <w:tab/>
      </w:r>
    </w:p>
    <w:p w:rsidR="008F34D5" w:rsidRDefault="008F34D5" w:rsidP="00242E0E">
      <w:pPr>
        <w:jc w:val="both"/>
      </w:pPr>
    </w:p>
    <w:p w:rsidR="008F34D5" w:rsidRDefault="008F34D5" w:rsidP="008F34D5">
      <w:pPr>
        <w:jc w:val="both"/>
      </w:pPr>
      <w:r w:rsidRPr="008F34D5">
        <w:rPr>
          <w:b/>
        </w:rPr>
        <w:t>Коммуникативная деятельность</w:t>
      </w:r>
      <w:r>
        <w:t xml:space="preserve"> -  взаимодействие двух (и более) людей, направленное на согласование и объединение их усилий с целью налаживания отношений и достижения общего результата (М.И. Лисина, 1986).</w:t>
      </w:r>
    </w:p>
    <w:p w:rsidR="008F34D5" w:rsidRDefault="008F34D5" w:rsidP="008F34D5">
      <w:pPr>
        <w:jc w:val="both"/>
      </w:pPr>
    </w:p>
    <w:p w:rsidR="008F34D5" w:rsidRDefault="008F34D5" w:rsidP="008F34D5">
      <w:pPr>
        <w:jc w:val="both"/>
      </w:pPr>
      <w:r w:rsidRPr="008F34D5">
        <w:rPr>
          <w:b/>
        </w:rPr>
        <w:t>Коммуникативная компетентность</w:t>
      </w:r>
      <w:r>
        <w:t xml:space="preserve"> - умение ставить и решать определенные типа коммуникативных задач: определять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быть готовым к осмысленному изменению собственного речевого поведения (Петровская Л.А., 1982). В коммуникативную компетентность, соответственно, входит способность устанавливать и поддерживать необходимые контакты с другими людьми, удовлетворительное владение определенными нормами общения, поведения, что в свою очередь, предполагает усвоение этно- и социально-психологических эталонов, стандартов, стереотипов поведения, овладение «техникой» общения (правилами вежливости и другими нормами поведения) (Кабардов).</w:t>
      </w:r>
    </w:p>
    <w:p w:rsidR="008F34D5" w:rsidRDefault="008F34D5" w:rsidP="008F34D5">
      <w:pPr>
        <w:jc w:val="both"/>
      </w:pPr>
    </w:p>
    <w:p w:rsidR="008F34D5" w:rsidRDefault="008F34D5" w:rsidP="008F34D5">
      <w:pPr>
        <w:jc w:val="both"/>
      </w:pPr>
      <w:r w:rsidRPr="008F34D5">
        <w:rPr>
          <w:b/>
        </w:rPr>
        <w:t>Коммуникативные действия</w:t>
      </w:r>
      <w:r>
        <w:t xml:space="preserve"> -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8F34D5" w:rsidRDefault="008F34D5" w:rsidP="008F34D5">
      <w:pPr>
        <w:jc w:val="both"/>
      </w:pPr>
    </w:p>
    <w:p w:rsidR="008F34D5" w:rsidRDefault="008F34D5" w:rsidP="008F34D5">
      <w:pPr>
        <w:jc w:val="both"/>
      </w:pPr>
      <w:r w:rsidRPr="008F34D5">
        <w:rPr>
          <w:b/>
        </w:rPr>
        <w:t>Коммуникация</w:t>
      </w:r>
      <w:r>
        <w:t xml:space="preserve"> - смысловой аспект общения и социального взаимодействия. Коммуникация обслуживает совместную деятельность людей и предполагает не только обмен информацией, но и достижение некой общности – установление контактов, кооперацию (организацию и осуществление общей деятельности), а также процессы межличностного восприятия, включая понимание партнера.</w:t>
      </w:r>
    </w:p>
    <w:p w:rsidR="008F34D5" w:rsidRDefault="008F34D5" w:rsidP="008F34D5">
      <w:pPr>
        <w:jc w:val="both"/>
      </w:pPr>
    </w:p>
    <w:p w:rsidR="008F34D5" w:rsidRDefault="008F34D5" w:rsidP="008F34D5">
      <w:pPr>
        <w:jc w:val="both"/>
      </w:pPr>
      <w:r w:rsidRPr="008F34D5">
        <w:rPr>
          <w:b/>
        </w:rPr>
        <w:t>Контроль в учебной деятельности</w:t>
      </w:r>
      <w:r>
        <w:t xml:space="preserve"> - обеспечение эффективности учебных действий путем обнаружения отклонений от эталонного образца и внесение соответствующих корректив в действие.</w:t>
      </w:r>
    </w:p>
    <w:p w:rsidR="008F34D5" w:rsidRDefault="008F34D5" w:rsidP="008F34D5">
      <w:pPr>
        <w:jc w:val="both"/>
      </w:pPr>
      <w:r>
        <w:t xml:space="preserve">Критерии оценки сформированности универсальных учебных действий </w:t>
      </w:r>
    </w:p>
    <w:p w:rsidR="008F34D5" w:rsidRDefault="008F34D5" w:rsidP="008F34D5">
      <w:pPr>
        <w:jc w:val="both"/>
      </w:pPr>
      <w:r>
        <w:t>- соответствие возрастно-психологическим  нормативным требованиям;</w:t>
      </w:r>
    </w:p>
    <w:p w:rsidR="008F34D5" w:rsidRDefault="008F34D5" w:rsidP="008F34D5">
      <w:pPr>
        <w:jc w:val="both"/>
      </w:pPr>
      <w:r>
        <w:t>- соответствие свойств  универсальных действий заранее  заданным требованиям.</w:t>
      </w:r>
    </w:p>
    <w:p w:rsidR="008F34D5" w:rsidRDefault="008F34D5" w:rsidP="008F34D5">
      <w:pPr>
        <w:jc w:val="both"/>
      </w:pPr>
      <w:r>
        <w:t xml:space="preserve">-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 </w:t>
      </w:r>
    </w:p>
    <w:p w:rsidR="008F34D5" w:rsidRDefault="008F34D5" w:rsidP="008F34D5">
      <w:pPr>
        <w:jc w:val="both"/>
      </w:pPr>
    </w:p>
    <w:p w:rsidR="008F34D5" w:rsidRDefault="008F34D5" w:rsidP="008F34D5">
      <w:pPr>
        <w:jc w:val="both"/>
      </w:pPr>
      <w:r w:rsidRPr="00AD3E09">
        <w:rPr>
          <w:b/>
        </w:rPr>
        <w:t>Компетентность</w:t>
      </w:r>
      <w:r>
        <w:t xml:space="preserve"> - умение активно использовать полученные личные и профессиональные знания и навыки в практической или научной деятельности. Различают образовательную, общекультурную, социальнотрудовую, информационную, коммуникативную, компетенции в сфере личностного самоопределения и др.</w:t>
      </w:r>
    </w:p>
    <w:p w:rsidR="008F34D5" w:rsidRDefault="008F34D5" w:rsidP="008F34D5">
      <w:pPr>
        <w:jc w:val="both"/>
      </w:pPr>
    </w:p>
    <w:p w:rsidR="008F34D5" w:rsidRDefault="008F34D5" w:rsidP="008F34D5">
      <w:pPr>
        <w:jc w:val="both"/>
      </w:pPr>
      <w:r w:rsidRPr="00AD3E09">
        <w:rPr>
          <w:b/>
        </w:rPr>
        <w:t>Компетентность информационная</w:t>
      </w:r>
      <w:r>
        <w:t xml:space="preserve"> - способность и умение самостоятельно искать, анализировать, отбирать, обрабатывать и передавать необходимую информацию при помощи устных и письменных коммуникативных информационных технологий. См. образовательная компетентность.</w:t>
      </w:r>
    </w:p>
    <w:p w:rsidR="008F34D5" w:rsidRDefault="008F34D5" w:rsidP="008F34D5">
      <w:pPr>
        <w:jc w:val="both"/>
      </w:pPr>
    </w:p>
    <w:p w:rsidR="008F34D5" w:rsidRDefault="008F34D5" w:rsidP="008F34D5">
      <w:pPr>
        <w:jc w:val="both"/>
      </w:pPr>
      <w:r w:rsidRPr="00AD3E09">
        <w:rPr>
          <w:b/>
        </w:rPr>
        <w:t>Компетентность коммуникативная</w:t>
      </w:r>
      <w:r>
        <w:t xml:space="preserve"> - способность личности к речевому общению и умение слушать. В качестве обязательных умений, обеспечивающих коммуникативность индивида, выделяются: умение задавать вопросы и четко формулировать ответы на них, внимательно слушать и активно обсуждать рассматриваемые проблемы, комментировать высказывания собеседников и давать им критическую оценку, аргументировать свое мнение в группе (в классе), а также способность выражать собеседнику эмпатию, адаптировать свои высказывания к возможностям восприятия других участников коммуникативного общения. См. Образовательная компетентность.</w:t>
      </w:r>
      <w:r w:rsidRPr="008F34D5">
        <w:t xml:space="preserve"> </w:t>
      </w:r>
    </w:p>
    <w:p w:rsidR="008F34D5" w:rsidRDefault="008F34D5" w:rsidP="008F34D5">
      <w:pPr>
        <w:jc w:val="both"/>
      </w:pPr>
    </w:p>
    <w:p w:rsidR="008F34D5" w:rsidRDefault="008F34D5" w:rsidP="008F34D5">
      <w:pPr>
        <w:jc w:val="both"/>
      </w:pPr>
      <w:r w:rsidRPr="00AD3E09">
        <w:rPr>
          <w:b/>
        </w:rPr>
        <w:t>Компетентность в сфере личностного самоопределения</w:t>
      </w:r>
      <w:r>
        <w:t xml:space="preserve"> - способности, знания и умения, позволяющие индивиду осмыслить свое место в мире, выбор ценностных, целевых, смысловых установок для своих действий, опыт самопознания.</w:t>
      </w:r>
    </w:p>
    <w:p w:rsidR="008F34D5" w:rsidRDefault="008F34D5" w:rsidP="008F34D5">
      <w:pPr>
        <w:jc w:val="both"/>
      </w:pPr>
    </w:p>
    <w:p w:rsidR="008F34D5" w:rsidRDefault="008F34D5" w:rsidP="008F34D5">
      <w:pPr>
        <w:jc w:val="both"/>
      </w:pPr>
      <w:r w:rsidRPr="00AD3E09">
        <w:rPr>
          <w:b/>
        </w:rPr>
        <w:t>Компетентность образовательная</w:t>
      </w:r>
      <w:r>
        <w:t xml:space="preserve"> - способности активно использовать знания, умения, навыки, личностные качества, обеспечивающие успешную подготовку учащихся в одной или нескольких образовательных областях. В зависимости от содержания образования (учебных предметов и образовательных областей) различают ключевые – метапредметные, общепредметные и предметные компетенции.</w:t>
      </w:r>
    </w:p>
    <w:p w:rsidR="008F34D5" w:rsidRDefault="008F34D5" w:rsidP="008F34D5">
      <w:pPr>
        <w:jc w:val="both"/>
      </w:pPr>
    </w:p>
    <w:p w:rsidR="008F34D5" w:rsidRDefault="008F34D5" w:rsidP="008F34D5">
      <w:pPr>
        <w:jc w:val="both"/>
      </w:pPr>
      <w:r w:rsidRPr="00AD3E09">
        <w:rPr>
          <w:b/>
        </w:rPr>
        <w:t>Компетентность профессиональная</w:t>
      </w:r>
      <w:r>
        <w:t xml:space="preserve"> - способности и умения эффективно действовать в рамках своей профессии и квалификации. Оценка профессиональной компетенции проводится многими фирмами по специально разработанным программам. С этой целью применяются: биографический метод, интервью, тестирование, групповые методы оценки персонала, психодиагностические методики. </w:t>
      </w:r>
    </w:p>
    <w:p w:rsidR="008F34D5" w:rsidRDefault="008F34D5" w:rsidP="008F34D5">
      <w:pPr>
        <w:jc w:val="both"/>
      </w:pPr>
    </w:p>
    <w:p w:rsidR="008F34D5" w:rsidRDefault="008F34D5" w:rsidP="008F34D5">
      <w:pPr>
        <w:jc w:val="both"/>
      </w:pPr>
      <w:r w:rsidRPr="00AD3E09">
        <w:rPr>
          <w:b/>
        </w:rPr>
        <w:t>Компетентность социально-трудовая</w:t>
      </w:r>
      <w:r>
        <w:t xml:space="preserve"> - способности и умения, обеспечивающие человеку эффективно действовать в процессе трудовой деятельности, владеть нормами, способами и средствами социального взаимодействия, ориентироваться на рынке труда.</w:t>
      </w:r>
    </w:p>
    <w:p w:rsidR="008F34D5" w:rsidRDefault="008F34D5" w:rsidP="008F34D5">
      <w:pPr>
        <w:jc w:val="both"/>
      </w:pPr>
    </w:p>
    <w:p w:rsidR="008F34D5" w:rsidRDefault="008F34D5" w:rsidP="008F34D5">
      <w:pPr>
        <w:jc w:val="both"/>
      </w:pPr>
      <w:r w:rsidRPr="00AD3E09">
        <w:rPr>
          <w:b/>
        </w:rPr>
        <w:t>Компетенция</w:t>
      </w:r>
      <w:r>
        <w:t xml:space="preserve"> -  круг полномочий и прав, предоставляемых законом, уставом или договором конкретному лицу или организации в решении соответствующих вопросов; </w:t>
      </w:r>
    </w:p>
    <w:p w:rsidR="008F34D5" w:rsidRDefault="008F34D5" w:rsidP="008F34D5">
      <w:pPr>
        <w:jc w:val="both"/>
      </w:pPr>
      <w:r>
        <w:t xml:space="preserve">- совокупность определенных знаний, умений и навыков, в которых человек должен быть осведомлен и иметь практический опыт работы. </w:t>
      </w:r>
    </w:p>
    <w:p w:rsidR="008F34D5" w:rsidRDefault="008F34D5" w:rsidP="008F34D5">
      <w:pPr>
        <w:jc w:val="both"/>
      </w:pPr>
    </w:p>
    <w:p w:rsidR="008F34D5" w:rsidRPr="008F34D5" w:rsidRDefault="008F34D5" w:rsidP="008F34D5">
      <w:pPr>
        <w:jc w:val="both"/>
        <w:rPr>
          <w:b/>
        </w:rPr>
      </w:pPr>
      <w:r w:rsidRPr="008F34D5">
        <w:rPr>
          <w:b/>
        </w:rPr>
        <w:t xml:space="preserve">Критерии сформированности универсального действия нравственно-этического оценивания </w:t>
      </w:r>
    </w:p>
    <w:p w:rsidR="008F34D5" w:rsidRDefault="008F34D5" w:rsidP="008F34D5">
      <w:pPr>
        <w:jc w:val="both"/>
      </w:pPr>
      <w:r>
        <w:t xml:space="preserve">- структура ценностного сознания;  </w:t>
      </w:r>
    </w:p>
    <w:p w:rsidR="008F34D5" w:rsidRDefault="008F34D5" w:rsidP="008F34D5">
      <w:pPr>
        <w:jc w:val="both"/>
      </w:pPr>
      <w:r>
        <w:t xml:space="preserve">- уровень развития морального сознания;  </w:t>
      </w:r>
    </w:p>
    <w:p w:rsidR="008F34D5" w:rsidRDefault="008F34D5" w:rsidP="008F34D5">
      <w:pPr>
        <w:jc w:val="both"/>
      </w:pPr>
      <w:r>
        <w:t xml:space="preserve">- присвоение моральных норм, выступающих регуляторами морального поведения;  </w:t>
      </w:r>
    </w:p>
    <w:p w:rsidR="008F34D5" w:rsidRDefault="008F34D5" w:rsidP="008F34D5">
      <w:pPr>
        <w:jc w:val="both"/>
      </w:pPr>
      <w:r>
        <w:t>- полнота ориентации учащихся на моральное содержание ситуации, действия, моральной дилеммы, требующей осуществления морального выбора.</w:t>
      </w:r>
    </w:p>
    <w:p w:rsidR="008F34D5" w:rsidRDefault="008F34D5" w:rsidP="008F34D5">
      <w:pPr>
        <w:jc w:val="both"/>
      </w:pPr>
    </w:p>
    <w:p w:rsidR="008F34D5" w:rsidRDefault="008F34D5" w:rsidP="008F34D5">
      <w:pPr>
        <w:jc w:val="both"/>
      </w:pPr>
      <w:r w:rsidRPr="00AD3E09">
        <w:rPr>
          <w:b/>
        </w:rPr>
        <w:t>Критерии оценки качества образования</w:t>
      </w:r>
      <w:r>
        <w:t xml:space="preserve"> - показатели и признаки, на основании которых оценивается качество общего образования: адекватность отражения потребности личности, общества и государства в общем образовании в основополагающей системе требований стандартов; условия реализации общеобразовательных программ начального, основного </w:t>
      </w:r>
      <w:r>
        <w:lastRenderedPageBreak/>
        <w:t>(неполного среднего) и среднего (полного) общего образования и их соответствие требованиям стандартам; ресурсное обеспечение образовательного процесса (в том числе – его кадровое обеспечение) и их соответствие требованиям стандартов; реализуемые в образовательном процессе и достигаемые учащимися результаты освоения основных общеобразовательных программ и их соответствие планируемым результатам как на уровне требований стандартов, так и на уровне его ресурсного обеспечения.</w:t>
      </w:r>
    </w:p>
    <w:p w:rsidR="008F34D5" w:rsidRDefault="008F34D5" w:rsidP="008F34D5">
      <w:pPr>
        <w:jc w:val="both"/>
      </w:pPr>
    </w:p>
    <w:p w:rsidR="008F34D5" w:rsidRPr="008F34D5" w:rsidRDefault="008F34D5" w:rsidP="008F34D5">
      <w:pPr>
        <w:jc w:val="both"/>
        <w:rPr>
          <w:b/>
        </w:rPr>
      </w:pPr>
      <w:r w:rsidRPr="008F34D5">
        <w:rPr>
          <w:b/>
        </w:rPr>
        <w:t xml:space="preserve">Критерии сформированности универсальных знаково-символических действий </w:t>
      </w:r>
    </w:p>
    <w:p w:rsidR="008F34D5" w:rsidRDefault="008F34D5" w:rsidP="008F34D5">
      <w:pPr>
        <w:jc w:val="both"/>
      </w:pPr>
      <w:r>
        <w:t xml:space="preserve">- рефлексия как способность к осознанию планов и их соотношения, алфавитов, синтаксиса и пр.; </w:t>
      </w:r>
    </w:p>
    <w:p w:rsidR="008F34D5" w:rsidRDefault="008F34D5" w:rsidP="008F34D5">
      <w:pPr>
        <w:jc w:val="both"/>
      </w:pPr>
      <w:r>
        <w:t xml:space="preserve">- обратимость – способность переходить от плана означаемого к плану означающего и обратно, от использования одного языка к другому;  </w:t>
      </w:r>
    </w:p>
    <w:p w:rsidR="008F34D5" w:rsidRDefault="008F34D5" w:rsidP="008F34D5">
      <w:pPr>
        <w:jc w:val="both"/>
      </w:pPr>
      <w:r>
        <w:t xml:space="preserve">- инвариантность как сохранение при всех преобразованиях некоторого инварианта содержания при изменениях его формы (например, в случае кодирования одного содержания разными знаково-символическими средствами; </w:t>
      </w:r>
    </w:p>
    <w:p w:rsidR="008F34D5" w:rsidRDefault="008F34D5" w:rsidP="008F34D5">
      <w:pPr>
        <w:jc w:val="both"/>
      </w:pPr>
      <w:r>
        <w:t xml:space="preserve">- интенция – сознательное, произвольное, намеренное использование или построение тех или иных знаково-символических средств; </w:t>
      </w:r>
    </w:p>
    <w:p w:rsidR="008F34D5" w:rsidRDefault="008F34D5" w:rsidP="008F34D5">
      <w:pPr>
        <w:jc w:val="both"/>
      </w:pPr>
      <w:r>
        <w:t xml:space="preserve">- отделенность – неотделенность знаково-символических средств от объекта. </w:t>
      </w:r>
    </w:p>
    <w:p w:rsidR="008F34D5" w:rsidRPr="00AD3E09" w:rsidRDefault="008F34D5" w:rsidP="008F34D5">
      <w:pPr>
        <w:jc w:val="both"/>
        <w:rPr>
          <w:b/>
        </w:rPr>
      </w:pPr>
    </w:p>
    <w:p w:rsidR="008F34D5" w:rsidRDefault="00C22CAD" w:rsidP="00C22CAD">
      <w:pPr>
        <w:jc w:val="both"/>
      </w:pPr>
      <w:r w:rsidRPr="00AD3E09">
        <w:rPr>
          <w:b/>
        </w:rPr>
        <w:t>Критериально-оценочная функция стандартов</w:t>
      </w:r>
      <w:r>
        <w:t xml:space="preserve"> - требования к содержанию образования, объему учебной нагрузки, процедурам оценки образовательных результатов выпускников, образовательной деятельности педагогов, образовательных учреждений, системы образования в целом, позволяющие регулировать развитие системы образования на основе разработанных федеральных государственных образовательных стандартов.</w:t>
      </w:r>
    </w:p>
    <w:p w:rsidR="00DD40DE" w:rsidRDefault="00DD40DE" w:rsidP="00C22CAD">
      <w:pPr>
        <w:jc w:val="both"/>
      </w:pPr>
    </w:p>
    <w:p w:rsidR="00DD40DE" w:rsidRDefault="00DD40DE" w:rsidP="00DD40DE">
      <w:pPr>
        <w:jc w:val="both"/>
      </w:pPr>
      <w:r w:rsidRPr="00AD3E09">
        <w:rPr>
          <w:b/>
        </w:rPr>
        <w:t>Личностные универсальные учебные действия</w:t>
      </w:r>
      <w: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 </w:t>
      </w:r>
    </w:p>
    <w:p w:rsidR="00DD40DE" w:rsidRDefault="00DD40DE" w:rsidP="00DD40DE">
      <w:pPr>
        <w:jc w:val="both"/>
      </w:pPr>
      <w:r>
        <w:t xml:space="preserve">- действие смыслообразования,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 </w:t>
      </w:r>
    </w:p>
    <w:p w:rsidR="00DD40DE" w:rsidRDefault="00DD40DE" w:rsidP="00DD40DE">
      <w:pPr>
        <w:jc w:val="both"/>
      </w:pPr>
      <w:r>
        <w:t xml:space="preserve">- 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 </w:t>
      </w:r>
    </w:p>
    <w:p w:rsidR="00DD40DE" w:rsidRDefault="00DD40DE" w:rsidP="00DD40DE">
      <w:pPr>
        <w:jc w:val="both"/>
      </w:pPr>
    </w:p>
    <w:p w:rsidR="00DD40DE" w:rsidRDefault="00DD40DE" w:rsidP="00DD40DE">
      <w:pPr>
        <w:jc w:val="both"/>
      </w:pPr>
      <w:r w:rsidRPr="00AD3E09">
        <w:rPr>
          <w:b/>
        </w:rPr>
        <w:t>Логическая грамотность</w:t>
      </w:r>
      <w:r>
        <w:t xml:space="preserve"> - свободное владение комплексом элементарных логических понятий и действий, составляющих азбуку логического мышления и необходимый базис его развития.</w:t>
      </w:r>
    </w:p>
    <w:p w:rsidR="00DD40DE" w:rsidRDefault="00DD40DE" w:rsidP="00DD40DE">
      <w:pPr>
        <w:jc w:val="both"/>
      </w:pPr>
    </w:p>
    <w:p w:rsidR="00DD40DE" w:rsidRDefault="00DD40DE" w:rsidP="00DD40DE">
      <w:pPr>
        <w:jc w:val="both"/>
      </w:pPr>
      <w:r w:rsidRPr="00AD3E09">
        <w:rPr>
          <w:b/>
        </w:rPr>
        <w:t>Логическое мышление</w:t>
      </w:r>
      <w:r>
        <w:t xml:space="preserve"> -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DD40DE" w:rsidRDefault="00DD40DE" w:rsidP="00DD40DE">
      <w:pPr>
        <w:jc w:val="both"/>
      </w:pPr>
    </w:p>
    <w:p w:rsidR="00DD40DE" w:rsidRDefault="009371BC" w:rsidP="009371BC">
      <w:pPr>
        <w:jc w:val="both"/>
      </w:pPr>
      <w:r w:rsidRPr="009371BC">
        <w:rPr>
          <w:b/>
        </w:rPr>
        <w:t>Локусы согласования образовательных потребностей</w:t>
      </w:r>
      <w:r>
        <w:t xml:space="preserve"> - социальные институты, образующие узловые точки взаимоопределения социальных потребностей. В таких точках происходит согласование – взаимная «притирка» запросов, и генерируются новые социальные потребности. Противоположностью таких узловых точек являются «зоны депривации», т.е. области, в которых уже сформировавшиеся потребности остаются без адресата, не получают удовлетворения.</w:t>
      </w:r>
    </w:p>
    <w:p w:rsidR="00DD40DE" w:rsidRDefault="00DD40DE" w:rsidP="00DD40DE">
      <w:pPr>
        <w:jc w:val="both"/>
      </w:pPr>
    </w:p>
    <w:p w:rsidR="00DD40DE" w:rsidRDefault="009371BC" w:rsidP="009371BC">
      <w:pPr>
        <w:jc w:val="both"/>
      </w:pPr>
      <w:r w:rsidRPr="00AD3E09">
        <w:rPr>
          <w:b/>
        </w:rPr>
        <w:lastRenderedPageBreak/>
        <w:t>Личностные результаты образовательной деятельности</w:t>
      </w:r>
      <w:r>
        <w:t xml:space="preserve"> -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w:t>
      </w:r>
    </w:p>
    <w:p w:rsidR="009371BC" w:rsidRDefault="009371BC" w:rsidP="009371BC">
      <w:pPr>
        <w:jc w:val="both"/>
      </w:pPr>
    </w:p>
    <w:p w:rsidR="009371BC" w:rsidRDefault="009371BC" w:rsidP="009371BC">
      <w:pPr>
        <w:jc w:val="both"/>
      </w:pPr>
      <w:r w:rsidRPr="00AD3E09">
        <w:rPr>
          <w:b/>
        </w:rPr>
        <w:t>Метапредметные результаты образовательной деятельности</w:t>
      </w:r>
      <w:r>
        <w:t xml:space="preserve"> -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w:t>
      </w:r>
    </w:p>
    <w:p w:rsidR="009371BC" w:rsidRDefault="009371BC" w:rsidP="009371BC">
      <w:pPr>
        <w:jc w:val="both"/>
      </w:pPr>
    </w:p>
    <w:p w:rsidR="009371BC" w:rsidRDefault="009371BC" w:rsidP="009371BC">
      <w:pPr>
        <w:jc w:val="both"/>
      </w:pPr>
      <w:r w:rsidRPr="00AD3E09">
        <w:rPr>
          <w:b/>
        </w:rPr>
        <w:t>Назначение федеральных государственных образовательных стандартов</w:t>
      </w:r>
      <w:r>
        <w:t xml:space="preserve"> - создание условий для эффективной реализации традиционных функций стандартов как средства нормативно-правового регулирования системы образования: выступать инструментом организации и координации системы образования, служить ориентиром ее развития и совершенствования, критерием оценки адекватности образовательной деятельности новым целям и ценностям образования; средством обеспечения единства и преемственности отдельных ступеней образования в условиях перехода к непрерывной системе образования; выступать фактором регулирования взаимоотношений субъектов системы образования (учащихся, их семей, преподавателей и руководителей образовательного учреждения), с одной стороны, и государства и общества - с другой; быть одним из ориентиров создания современной инфраструктуры образования. </w:t>
      </w:r>
    </w:p>
    <w:p w:rsidR="009371BC" w:rsidRDefault="009371BC" w:rsidP="009371BC">
      <w:pPr>
        <w:jc w:val="both"/>
      </w:pPr>
    </w:p>
    <w:p w:rsidR="009371BC" w:rsidRDefault="009371BC" w:rsidP="009371BC">
      <w:pPr>
        <w:jc w:val="both"/>
      </w:pPr>
      <w:r w:rsidRPr="00AD3E09">
        <w:rPr>
          <w:b/>
        </w:rPr>
        <w:t>Образовательная среда</w:t>
      </w:r>
      <w:r>
        <w:t xml:space="preserve"> - совокупность факторов, формируемую укладом жизнедеятельности школы: материальные ресурсы школы, организация учебного процесса, питания, медицинской помощи, психологический климат. </w:t>
      </w:r>
    </w:p>
    <w:p w:rsidR="009371BC" w:rsidRDefault="009371BC" w:rsidP="009371BC">
      <w:pPr>
        <w:jc w:val="both"/>
      </w:pPr>
    </w:p>
    <w:p w:rsidR="009371BC" w:rsidRDefault="009371BC" w:rsidP="009371BC">
      <w:pPr>
        <w:jc w:val="both"/>
      </w:pPr>
      <w:r w:rsidRPr="00AD3E09">
        <w:rPr>
          <w:b/>
        </w:rPr>
        <w:t>Образовательные потребности</w:t>
      </w:r>
      <w:r>
        <w:t xml:space="preserve"> - потребность в общем образовании понимается как социальное отношение между теми или иными субъектами образовательного процесса. Таким образом, потребность нельзя атрибутировать одному только субъекту, как нечто лишь ему принадлежащее, она включает в себя отношение минимум двух субъектов, один из которых выступает адресантом, а другой – адресатом социального запроса. Социальный запрос, в свою очередь, понимается как аналитически выделенное содержание социальной потребности.</w:t>
      </w:r>
    </w:p>
    <w:p w:rsidR="009371BC" w:rsidRDefault="009371BC" w:rsidP="009371BC">
      <w:pPr>
        <w:jc w:val="both"/>
      </w:pPr>
    </w:p>
    <w:p w:rsidR="009371BC" w:rsidRDefault="009371BC" w:rsidP="009371BC">
      <w:pPr>
        <w:jc w:val="both"/>
      </w:pPr>
      <w:r w:rsidRPr="00AD3E09">
        <w:rPr>
          <w:b/>
        </w:rPr>
        <w:t>Основные функции стандартов в области общего образования</w:t>
      </w:r>
      <w:r>
        <w:t xml:space="preserve"> - функции, направленные на обеспечение права, на полноценное образование посредством стандарта гарантированных конституцией Российской Федерации «равных возможностей» для каждого гражданина «получения качественного образования», т.е. уровня образования, представляющего необходимую основу для полноценного развития личности и возможности продолжения образования; на обеспечения единства образовательного пространства страны за счет перехода к многообразию образовательных систем и типов учреждений образования; обеспечения преемственности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критериально-оценочная функция, проистекающая из понимания сущности стандарта как ориентира, равняясь на который развивается система образования. От-дельные компоненты стандарта несут в себе требования к содержанию образования, объему учебной нагрузки, процедурам оценки образовательных результатов выпускни-ков, образовательной деятельности педагогов, образовательных учреждений, системы образования в целом; функция повышения объективности оценивания на основе: критериально-ориентировнного подхода к оцениванию и использования системы объективных измерителей качества подготовки выпускников и эффективности деятельности образовательных учреждений, системы образования в целом, определяемых стандартом. </w:t>
      </w:r>
    </w:p>
    <w:p w:rsidR="009371BC" w:rsidRDefault="009371BC" w:rsidP="009371BC">
      <w:pPr>
        <w:jc w:val="both"/>
      </w:pPr>
    </w:p>
    <w:p w:rsidR="009371BC" w:rsidRDefault="009371BC" w:rsidP="009371BC">
      <w:pPr>
        <w:jc w:val="both"/>
      </w:pPr>
      <w:r w:rsidRPr="009371BC">
        <w:rPr>
          <w:b/>
        </w:rPr>
        <w:lastRenderedPageBreak/>
        <w:t>Принцип вариативности</w:t>
      </w:r>
      <w:r>
        <w:rPr>
          <w:b/>
        </w:rPr>
        <w:t xml:space="preserve"> </w:t>
      </w:r>
      <w:r>
        <w:t xml:space="preserve">- предполагает определенную позицию учителя, обеспечивающую самореализацию каждого ученика в обучении. Для этого необходимо оснастить урок специальными дидактическими материалами, чтобы предоставить всем учащимся возможность выбора типа, вида и формы задания в соответствии с их личностными предпочтениями, особенностями мышления, интересами . Вариативность  также тесно связана и с технологией проведения урока, предполагающей разнообразие видов работ, форм организации учащихся, гибкость и оперативность учителя в нестандартных ситуациях, которыми изобилует личностно – ориентированный урок. </w:t>
      </w:r>
    </w:p>
    <w:p w:rsidR="009371BC" w:rsidRDefault="009371BC" w:rsidP="009371BC">
      <w:pPr>
        <w:jc w:val="both"/>
      </w:pPr>
    </w:p>
    <w:p w:rsidR="009371BC" w:rsidRDefault="009371BC" w:rsidP="009371BC">
      <w:pPr>
        <w:jc w:val="both"/>
      </w:pPr>
      <w:r w:rsidRPr="00AD3E09">
        <w:rPr>
          <w:b/>
        </w:rPr>
        <w:t>Принцип открытости</w:t>
      </w:r>
      <w:r>
        <w:t xml:space="preserve"> - предполагает использование на уроке разнообразных видов общения, совместный поиск истины путем выслушивания, взаимопринятия, взаимопонимания, через организацию учебного диалога. </w:t>
      </w:r>
    </w:p>
    <w:p w:rsidR="009371BC" w:rsidRDefault="009371BC" w:rsidP="009371BC">
      <w:pPr>
        <w:jc w:val="both"/>
      </w:pPr>
    </w:p>
    <w:p w:rsidR="009371BC" w:rsidRDefault="009371BC" w:rsidP="009371BC">
      <w:pPr>
        <w:jc w:val="both"/>
      </w:pPr>
      <w:r w:rsidRPr="00AD3E09">
        <w:rPr>
          <w:b/>
        </w:rPr>
        <w:t>Приоритет индивидуальности</w:t>
      </w:r>
      <w:r>
        <w:t xml:space="preserve"> - создать условия для самовыражения каждого ученика, проявления его избирательности к учебному материалу, способу и форме репрезентации этого материала. </w:t>
      </w:r>
    </w:p>
    <w:p w:rsidR="009371BC" w:rsidRDefault="009371BC" w:rsidP="009371BC">
      <w:pPr>
        <w:jc w:val="both"/>
      </w:pPr>
    </w:p>
    <w:p w:rsidR="00780F6E" w:rsidRDefault="00780F6E" w:rsidP="00780F6E">
      <w:pPr>
        <w:jc w:val="both"/>
      </w:pPr>
      <w:r w:rsidRPr="00AD3E09">
        <w:rPr>
          <w:b/>
        </w:rPr>
        <w:t>Предметные результаты образовательной деятельности</w:t>
      </w:r>
      <w:r>
        <w:t xml:space="preserve"> - конкретные элементы социального опыта – знания, умения и навыки, опыт решения проблем, опыт творческой деятельности, освоенные обучающимися в рамках отдельного учебного предмета. </w:t>
      </w:r>
    </w:p>
    <w:p w:rsidR="00780F6E" w:rsidRDefault="00780F6E" w:rsidP="00780F6E">
      <w:pPr>
        <w:jc w:val="both"/>
      </w:pPr>
    </w:p>
    <w:p w:rsidR="00780F6E" w:rsidRDefault="00780F6E" w:rsidP="00780F6E">
      <w:pPr>
        <w:jc w:val="both"/>
      </w:pPr>
      <w:r w:rsidRPr="00AD3E09">
        <w:rPr>
          <w:b/>
        </w:rPr>
        <w:t>Примерные учебные программы по отдельным учебным предметам</w:t>
      </w:r>
      <w:r>
        <w:t xml:space="preserve"> - программы, имеющие ориентирующий характер, включающие пояснительную записку, в которой определяются цели изучения предмета на каждой ступени обучения, особенности содержания; содержание образования, включающее перечень изучаемого материала; примерное тематическое планирование с определением основных видов деятельности школьников; планируемые результаты освоения предметных программ; рекомендации по материально-техническому оснащению учебного процесса.</w:t>
      </w:r>
    </w:p>
    <w:p w:rsidR="00780F6E" w:rsidRDefault="00780F6E" w:rsidP="00780F6E">
      <w:pPr>
        <w:jc w:val="both"/>
      </w:pPr>
    </w:p>
    <w:p w:rsidR="00780F6E" w:rsidRDefault="00780F6E" w:rsidP="00780F6E">
      <w:pPr>
        <w:jc w:val="both"/>
      </w:pPr>
      <w:r w:rsidRPr="00AD3E09">
        <w:rPr>
          <w:b/>
        </w:rPr>
        <w:t>Программа воспитания и социализации учащихся</w:t>
      </w:r>
      <w:r>
        <w:t xml:space="preserve"> - перечень системы требований и организационных мероприятий, направленных на воспитание, обучение и развитие учащихся; на формирование в рамках управления региональными образовательными системами и образовательными учреждениями практики планирования, организации и контроля качества двух взаимосвязанных процессов: социальной адаптации образовательных учреждений (уточнение целей и особенностей воспитательной работы, ориентированных на специфику контингента учащихся и микросоциум); многоуровневой социально-личностной адаптации учащихся, обеспечивающей интеграцию знаний и опыта, ценностей и смыслов, индивидуальной культуры и культурной нормы. </w:t>
      </w:r>
    </w:p>
    <w:p w:rsidR="00780F6E" w:rsidRDefault="00780F6E" w:rsidP="00780F6E">
      <w:pPr>
        <w:jc w:val="both"/>
      </w:pPr>
    </w:p>
    <w:p w:rsidR="00780F6E" w:rsidRDefault="00780F6E" w:rsidP="00780F6E">
      <w:pPr>
        <w:jc w:val="both"/>
      </w:pPr>
      <w:r w:rsidRPr="00AD3E09">
        <w:rPr>
          <w:b/>
        </w:rPr>
        <w:t>Программа формирования универсальных учебных действий</w:t>
      </w:r>
      <w:r>
        <w:t xml:space="preserve"> - программа, призванная регулировать различные аспекты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 содержит описание ценностных ориентиров на каждой ступени образования; описание преемственности программы формирования универсальных учебных действий по ступеням общего образования; связь универсальных учебных действий с содержанием учебных предметов; характеристики личностных, регулятивных, познавательных, коммуникативных универсальных учебных действий. </w:t>
      </w:r>
    </w:p>
    <w:p w:rsidR="00780F6E" w:rsidRDefault="00780F6E" w:rsidP="00780F6E">
      <w:pPr>
        <w:jc w:val="both"/>
      </w:pPr>
    </w:p>
    <w:p w:rsidR="00780F6E" w:rsidRDefault="00780F6E" w:rsidP="00780F6E">
      <w:pPr>
        <w:jc w:val="both"/>
      </w:pPr>
      <w:r w:rsidRPr="00AD3E09">
        <w:rPr>
          <w:b/>
        </w:rPr>
        <w:t>Регулятивные действия</w:t>
      </w:r>
      <w:r>
        <w:t xml:space="preserve"> - обеспечивают организацию учащимся своей учебной деятельности. К ним относятся</w:t>
      </w:r>
    </w:p>
    <w:p w:rsidR="00780F6E" w:rsidRDefault="00780F6E" w:rsidP="00780F6E">
      <w:pPr>
        <w:jc w:val="both"/>
      </w:pPr>
      <w:r>
        <w:t xml:space="preserve">-  целеполагание как постановка учебной задачи на основе соотнесения того, что уже известно и усвоено учащимся, и того, что еще неизвестно; </w:t>
      </w:r>
    </w:p>
    <w:p w:rsidR="00780F6E" w:rsidRDefault="00780F6E" w:rsidP="00780F6E">
      <w:pPr>
        <w:jc w:val="both"/>
      </w:pPr>
      <w:r>
        <w:lastRenderedPageBreak/>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780F6E" w:rsidRDefault="00780F6E" w:rsidP="00780F6E">
      <w:pPr>
        <w:jc w:val="both"/>
      </w:pPr>
      <w:r>
        <w:t xml:space="preserve">-  прогнозирование – предвосхищение результата и уровня усвоения, его временных характеристик; </w:t>
      </w:r>
    </w:p>
    <w:p w:rsidR="00780F6E" w:rsidRDefault="00780F6E" w:rsidP="00780F6E">
      <w:pPr>
        <w:jc w:val="both"/>
      </w:pPr>
      <w:r>
        <w:t>- контроль в форме сличения способа действия и его результата с заданным эталоном с целью обнаружения отклонений и отличий от эталона;</w:t>
      </w:r>
    </w:p>
    <w:p w:rsidR="00780F6E" w:rsidRDefault="00780F6E" w:rsidP="00780F6E">
      <w:pPr>
        <w:jc w:val="both"/>
      </w:pPr>
      <w:r>
        <w:t xml:space="preserve">- коррекция – внесение необходимых дополнений и корректив в план и способ действия в случае расхождения эталона, реального действия и его продукта; </w:t>
      </w:r>
    </w:p>
    <w:p w:rsidR="00780F6E" w:rsidRDefault="00780F6E" w:rsidP="00780F6E">
      <w:pPr>
        <w:jc w:val="both"/>
      </w:pPr>
      <w:r>
        <w:t xml:space="preserve">-  оценка - выделение и осознание учащимся того, что уже усвоено и что еще подлежит усвоению, осознание качества и уровня усвоения. </w:t>
      </w:r>
    </w:p>
    <w:p w:rsidR="00780F6E" w:rsidRDefault="00780F6E" w:rsidP="00780F6E">
      <w:pPr>
        <w:jc w:val="both"/>
      </w:pPr>
      <w:r>
        <w:t>-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CA3BCE" w:rsidRDefault="00CA3BCE" w:rsidP="00780F6E">
      <w:pPr>
        <w:jc w:val="both"/>
      </w:pPr>
    </w:p>
    <w:p w:rsidR="00CA3BCE" w:rsidRDefault="00CA3BCE" w:rsidP="00CA3BCE">
      <w:pPr>
        <w:jc w:val="both"/>
      </w:pPr>
      <w:r w:rsidRPr="00CA3BCE">
        <w:rPr>
          <w:b/>
        </w:rPr>
        <w:t>Результаты, не подлежащие оценке в ходе итоговой аттестации выпускников в рамках контроля успешности освоения основных образовательных программ:</w:t>
      </w:r>
      <w:r>
        <w:t xml:space="preserve"> ценностные ориентации выпускника, отражающие его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личности. </w:t>
      </w:r>
    </w:p>
    <w:p w:rsidR="00780F6E" w:rsidRDefault="00780F6E" w:rsidP="00780F6E">
      <w:pPr>
        <w:jc w:val="both"/>
      </w:pPr>
    </w:p>
    <w:p w:rsidR="00CA3BCE" w:rsidRDefault="00CA3BCE" w:rsidP="00CA3BCE">
      <w:pPr>
        <w:jc w:val="both"/>
      </w:pPr>
      <w:r w:rsidRPr="00CA3BCE">
        <w:rPr>
          <w:b/>
        </w:rPr>
        <w:t>Результаты, подлежащие оценке в ходе итоговой аттестации выпускников в рамках контроля успешности освоения основных образовательных программ</w:t>
      </w:r>
      <w:r>
        <w:t xml:space="preserve">: способность к решению учебно-практических задач на основании: системы научных знаний и представлений о природе, обществе, человеке, знаковых и информационных системах; умений учебно-познавательной, исследовательской, практической деятельности; обобщенных способов деятельности; коммуникативных и информационных умений; умения оценивать объекты окружающей действительности с определенных позиций. </w:t>
      </w:r>
    </w:p>
    <w:p w:rsidR="00CA3BCE" w:rsidRDefault="00CA3BCE" w:rsidP="00CA3BCE">
      <w:pPr>
        <w:jc w:val="both"/>
      </w:pPr>
    </w:p>
    <w:p w:rsidR="00612B22" w:rsidRDefault="00612B22" w:rsidP="00612B22">
      <w:pPr>
        <w:jc w:val="both"/>
      </w:pPr>
      <w:r w:rsidRPr="00AD3E09">
        <w:rPr>
          <w:b/>
        </w:rPr>
        <w:t>Система оценки учебных достижений обучающихся</w:t>
      </w:r>
      <w:r>
        <w:t xml:space="preserve"> - система и состав инструментария, включающая описание объекта и содержание оценки (требования, структурированные в соответствии с используемой таксономией); критерии и процедуры оценивания; формы представления результатов; условия и границы применения. </w:t>
      </w:r>
    </w:p>
    <w:p w:rsidR="00612B22" w:rsidRDefault="00612B22" w:rsidP="00612B22">
      <w:pPr>
        <w:jc w:val="both"/>
      </w:pPr>
    </w:p>
    <w:p w:rsidR="00612B22" w:rsidRDefault="00612B22" w:rsidP="00612B22">
      <w:pPr>
        <w:jc w:val="both"/>
      </w:pPr>
      <w:r w:rsidRPr="00AD3E09">
        <w:rPr>
          <w:b/>
        </w:rPr>
        <w:t>Системно-деятельностный подход к построению образовательных стандартов</w:t>
      </w:r>
      <w:r>
        <w:t xml:space="preserve"> - подход к построению стандартов второго поколения с ориентацией на итоговые результаты образования как системообразующий компонент конструкции стандартов. </w:t>
      </w:r>
    </w:p>
    <w:p w:rsidR="00612B22" w:rsidRDefault="00612B22" w:rsidP="00612B22">
      <w:pPr>
        <w:jc w:val="both"/>
      </w:pPr>
    </w:p>
    <w:p w:rsidR="00612B22" w:rsidRDefault="00612B22" w:rsidP="00612B22">
      <w:pPr>
        <w:jc w:val="both"/>
      </w:pPr>
      <w:r w:rsidRPr="00AD3E09">
        <w:rPr>
          <w:b/>
        </w:rPr>
        <w:t>Содержание образования</w:t>
      </w:r>
      <w:r>
        <w:t xml:space="preserve">  - педагогически адаптированная система знаний, умений и навыков, опыта творческой деятельности и эмоционально-ценностного отношения к миру, усвоение которой обеспечивает развитие личности. Специальное образование дает человеку знания и умения, необходимые в конкретной отрасли деятельности. Содержание общего образования обеспечивает участие школьников в социальной, непрофессиональной деятельности, формирует их мировоззрение, систему ценностей и идеалов, обусловливающих гражданскую позицию каждого индивида, его отношение к миру и определение своего места в нем.</w:t>
      </w:r>
    </w:p>
    <w:p w:rsidR="00612B22" w:rsidRDefault="00612B22" w:rsidP="00612B22">
      <w:pPr>
        <w:jc w:val="both"/>
      </w:pPr>
      <w:r>
        <w:t xml:space="preserve">Лернер И.Я. Содержание образования// Российская педагогическая энциклопедия: В 2 т. М., 1999. Т. 2. С. 349 </w:t>
      </w:r>
    </w:p>
    <w:p w:rsidR="00612B22" w:rsidRDefault="00612B22" w:rsidP="00612B22">
      <w:pPr>
        <w:jc w:val="both"/>
      </w:pPr>
    </w:p>
    <w:p w:rsidR="00612B22" w:rsidRDefault="00612B22" w:rsidP="00612B22">
      <w:pPr>
        <w:jc w:val="both"/>
      </w:pPr>
      <w:r w:rsidRPr="00AD3E09">
        <w:rPr>
          <w:b/>
        </w:rPr>
        <w:t>Социальный заказ</w:t>
      </w:r>
      <w:r>
        <w:t xml:space="preserve"> - требования общества, интегрирующие потребности личности и семьи в области общего образования, сформировать у обучающихся умения вести безопасный и здоровый образ жизни, готовность к соответствующему поведению на основе полученных знаний и умений; активную жизненную позицию, готовность к трудовой деятельности, </w:t>
      </w:r>
      <w:r>
        <w:lastRenderedPageBreak/>
        <w:t xml:space="preserve">обеспечивающей личное и общественное благополучие в условиях рыночной экономики; идеалы равенства, социальной справедливости, гармонии и разнообразия культур как демократических и гражданских ценностей; осознание нравственного смысла свободы и её неразрывной связи с ответственностью, развитое правосознание, умение делать осознанный и ответственный личностный выбор. </w:t>
      </w:r>
    </w:p>
    <w:p w:rsidR="00612B22" w:rsidRDefault="00612B22" w:rsidP="00612B22">
      <w:pPr>
        <w:jc w:val="both"/>
      </w:pPr>
    </w:p>
    <w:p w:rsidR="00BC6B70" w:rsidRDefault="00BC6B70" w:rsidP="00BC6B70">
      <w:pPr>
        <w:jc w:val="both"/>
      </w:pPr>
      <w:r w:rsidRPr="00AD3E09">
        <w:rPr>
          <w:b/>
        </w:rPr>
        <w:t>Структура основных образовательных программ</w:t>
      </w:r>
      <w:r>
        <w:t xml:space="preserve"> - комплект указаний, программ и требований, из которых состоит структура образовательных программ: состав программ, рамочное описание базовых компонентов образовательных программ начального общего, основного общего и среднего (полного) общего образования, а также требования к соотношению частей основной образовательной программы и их объему, в том числе, к соотношению обязательной части основной образовательной программы и части, формируемой участниками образовательного процесса. см. требования к структуре основных общеобразовательных программ. </w:t>
      </w:r>
    </w:p>
    <w:p w:rsidR="00BC6B70" w:rsidRDefault="00BC6B70" w:rsidP="00BC6B70">
      <w:pPr>
        <w:jc w:val="both"/>
      </w:pPr>
    </w:p>
    <w:p w:rsidR="009371BC" w:rsidRDefault="00BC6B70" w:rsidP="00BC6B70">
      <w:pPr>
        <w:jc w:val="both"/>
      </w:pPr>
      <w:r w:rsidRPr="00AD3E09">
        <w:rPr>
          <w:b/>
        </w:rPr>
        <w:t>Субъекты образовательного процесса</w:t>
      </w:r>
      <w:r>
        <w:t xml:space="preserve"> -  учащиеся, их семьи, социальные и профессиональные группы, административные институты и институты гражданского общества.</w:t>
      </w:r>
    </w:p>
    <w:p w:rsidR="009371BC" w:rsidRDefault="009371BC" w:rsidP="009371BC">
      <w:pPr>
        <w:jc w:val="both"/>
      </w:pPr>
    </w:p>
    <w:p w:rsidR="009371BC" w:rsidRDefault="005F33DB" w:rsidP="005F33DB">
      <w:pPr>
        <w:jc w:val="both"/>
      </w:pPr>
      <w:r w:rsidRPr="00AD3E09">
        <w:rPr>
          <w:b/>
        </w:rPr>
        <w:t>Субъекты образовательной потребности</w:t>
      </w:r>
      <w:r>
        <w:t xml:space="preserve"> - любой субъект образовательного процесса, предъявляющий свой запрос к системе образования, если этот запрос тем или иным образом может влиять на функционирование системы.</w:t>
      </w:r>
    </w:p>
    <w:p w:rsidR="009371BC" w:rsidRDefault="009371BC" w:rsidP="009371BC">
      <w:pPr>
        <w:jc w:val="both"/>
      </w:pPr>
      <w:r>
        <w:tab/>
      </w:r>
    </w:p>
    <w:p w:rsidR="009371BC" w:rsidRDefault="005F33DB" w:rsidP="005F33DB">
      <w:pPr>
        <w:jc w:val="both"/>
      </w:pPr>
      <w:r w:rsidRPr="00AD3E09">
        <w:rPr>
          <w:b/>
        </w:rPr>
        <w:t>Требования к кадровому обеспечению необходимому для реализации основных общеобразовательных программ</w:t>
      </w:r>
      <w:r>
        <w:t xml:space="preserve"> - система нормативов и регламентов, необходимых для обеспечения реализации основных общеобразовательных программ и достижения планируемых результатов общего образования: укомплектованность кадрами, соответствующих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 к непрерывному образованию. Cм. требования к компетентности работников образования.</w:t>
      </w:r>
    </w:p>
    <w:p w:rsidR="009371BC" w:rsidRDefault="009371BC" w:rsidP="009371BC">
      <w:pPr>
        <w:jc w:val="both"/>
      </w:pPr>
      <w:r>
        <w:tab/>
      </w:r>
    </w:p>
    <w:p w:rsidR="005F33DB" w:rsidRDefault="005F33DB" w:rsidP="005F33DB">
      <w:pPr>
        <w:jc w:val="both"/>
      </w:pPr>
      <w:r w:rsidRPr="00AD3E09">
        <w:rPr>
          <w:b/>
        </w:rPr>
        <w:t>Требования к результатам освоения основных общеобразовательных программ</w:t>
      </w:r>
      <w:r>
        <w:t xml:space="preserve"> - описание совокупности компетентностей выпускника образовательного учреждения, определяемых личностными, общественными и государственными потребностями к результатам освоения основных общеобразовательных программ. требования являются инвариантными и обязательными для исполнения на всей территории российской федерации. они могут быть дополнены требованиями субъектов российской федерации, образовательных учреждений, учителей в целях более полного отражения потребностей региона, специфики образовательной программы образовательного учреждения, специфики контингента обучающихся. требования задают критерии оценки личностных, метапредметных и предметных результатов на каждой ступени школьного образования, характеризуют планируемые результаты, возможность достижения которых должна быть гарантирована всеми учреждениями, реализующими программы основного общего образования, независимо от их вида, местонахождения и организационно-правовой формы, являются составной частью примерных учебных программ по предметам, программ развития универсальных учебных действий учащихся, программ воспитания и социализации учащихся. </w:t>
      </w:r>
    </w:p>
    <w:p w:rsidR="005F33DB" w:rsidRDefault="005F33DB" w:rsidP="005F33DB">
      <w:pPr>
        <w:jc w:val="both"/>
      </w:pPr>
    </w:p>
    <w:p w:rsidR="009371BC" w:rsidRDefault="005F33DB" w:rsidP="005F33DB">
      <w:pPr>
        <w:jc w:val="both"/>
      </w:pPr>
      <w:r w:rsidRPr="00AD3E09">
        <w:rPr>
          <w:b/>
        </w:rPr>
        <w:t>Требования к структуре основных общеобразовательных программ</w:t>
      </w:r>
      <w:r>
        <w:t xml:space="preserve"> - система норм, регламентирующих содержание и организацию образовательного процесса, обеспечивающего достижение планируемых результатов общего образования. основные образовательные программы начального общего, основного общего и среднего (полного) общего образования, направлены на решение задач формирования общей культуры, адаптации личности к жизни в </w:t>
      </w:r>
      <w:r>
        <w:lastRenderedPageBreak/>
        <w:t>глобальном обществе, на создание основы для саморазвития и самосовершенствования обучающихся, осознанного выбора направлений продолжения образования и профессиональной деятельности.</w:t>
      </w:r>
      <w:r>
        <w:tab/>
      </w:r>
    </w:p>
    <w:p w:rsidR="009371BC" w:rsidRDefault="009371BC" w:rsidP="009371BC">
      <w:pPr>
        <w:jc w:val="both"/>
      </w:pPr>
    </w:p>
    <w:p w:rsidR="005F33DB" w:rsidRDefault="005F33DB" w:rsidP="005F33DB">
      <w:pPr>
        <w:jc w:val="both"/>
      </w:pPr>
      <w:r w:rsidRPr="00AD3E09">
        <w:rPr>
          <w:b/>
        </w:rPr>
        <w:t>Требования к условиям реализации основных общеобразовательных программ</w:t>
      </w:r>
      <w:r w:rsidR="00AD3E09">
        <w:t xml:space="preserve"> - и</w:t>
      </w:r>
      <w:r>
        <w:t>нтегральное описание совокупности кадровых, финансовых, материально-технических, гигиенических и др. сфер ресурсного обеспечения общего образования, необходимых для реализации основных образовательных программ</w:t>
      </w:r>
    </w:p>
    <w:p w:rsidR="005F33DB" w:rsidRDefault="005F33DB" w:rsidP="005F33DB">
      <w:pPr>
        <w:jc w:val="both"/>
      </w:pPr>
    </w:p>
    <w:p w:rsidR="005F33DB" w:rsidRDefault="005F33DB" w:rsidP="005F33DB">
      <w:pPr>
        <w:jc w:val="both"/>
      </w:pPr>
      <w:r w:rsidRPr="00AD3E09">
        <w:rPr>
          <w:b/>
        </w:rPr>
        <w:t>Универсальные учебные действия</w:t>
      </w:r>
      <w:r>
        <w:t xml:space="preserve">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5F33DB" w:rsidRDefault="005F33DB" w:rsidP="005F33DB">
      <w:pPr>
        <w:jc w:val="both"/>
      </w:pPr>
    </w:p>
    <w:p w:rsidR="005F33DB" w:rsidRDefault="005F33DB" w:rsidP="005F33DB">
      <w:pPr>
        <w:jc w:val="both"/>
      </w:pPr>
      <w:r w:rsidRPr="00AD3E09">
        <w:rPr>
          <w:b/>
        </w:rPr>
        <w:t>Учебные действия</w:t>
      </w:r>
      <w:r>
        <w:t xml:space="preserve"> – конкретные способы преобразования учебного материала в процессе выполнения учебных заданий. </w:t>
      </w:r>
    </w:p>
    <w:p w:rsidR="005F33DB" w:rsidRDefault="005F33DB" w:rsidP="005F33DB">
      <w:pPr>
        <w:jc w:val="both"/>
      </w:pPr>
    </w:p>
    <w:p w:rsidR="00883A33" w:rsidRDefault="00883A33" w:rsidP="00883A33">
      <w:pPr>
        <w:jc w:val="both"/>
      </w:pPr>
      <w:r w:rsidRPr="00AD3E09">
        <w:rPr>
          <w:b/>
        </w:rPr>
        <w:t>Федеральные государственные образовательные стандарты</w:t>
      </w:r>
      <w:r>
        <w:t xml:space="preserve">. В соответствии с Федеральным законом № 309 от 5 декабря 2007 года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 </w:t>
      </w:r>
    </w:p>
    <w:p w:rsidR="005F33DB" w:rsidRDefault="005F33DB" w:rsidP="009371BC">
      <w:pPr>
        <w:jc w:val="both"/>
      </w:pPr>
    </w:p>
    <w:p w:rsidR="009371BC" w:rsidRDefault="00883A33" w:rsidP="00883A33">
      <w:pPr>
        <w:jc w:val="both"/>
      </w:pPr>
      <w:r w:rsidRPr="00AD3E09">
        <w:rPr>
          <w:b/>
        </w:rPr>
        <w:t>Характеристики индивидуальных учебных достижений выпускников, подлежащие оценке в ходе итоговой аттестации</w:t>
      </w:r>
      <w:r>
        <w:t xml:space="preserve"> - основные достижения и способности, полученные выпускниками в результате обучения в общеобразовательной школе: способности к решению учебно-практических задач в рамках содержания отдельных учебных предметов: системы научных знаний и представлений о природе, обществе, человеке, знаковых и информационных системах; учебно-познавательные, исследовательские, коммуникативные и информационные навыки и умения; практические и обобщенные способы деятельности. см. индивидуальные характеристики выпускника, не подлежащие оценке в ходе итоговой аттестации.</w:t>
      </w:r>
    </w:p>
    <w:p w:rsidR="00AD3E09" w:rsidRDefault="00AD3E09" w:rsidP="00883A33">
      <w:pPr>
        <w:jc w:val="both"/>
      </w:pPr>
    </w:p>
    <w:p w:rsidR="00AD3E09" w:rsidRDefault="00AD3E09" w:rsidP="00AD3E09">
      <w:pPr>
        <w:jc w:val="both"/>
      </w:pPr>
      <w:r w:rsidRPr="00AD3E09">
        <w:rPr>
          <w:b/>
        </w:rPr>
        <w:t>Целеполагание</w:t>
      </w:r>
      <w:r>
        <w:t xml:space="preserve"> – возникновение, выделение, определение и осознавание целей.</w:t>
      </w:r>
    </w:p>
    <w:p w:rsidR="00AD3E09" w:rsidRDefault="00AD3E09" w:rsidP="00AD3E09">
      <w:pPr>
        <w:jc w:val="both"/>
      </w:pPr>
    </w:p>
    <w:p w:rsidR="00AD3E09" w:rsidRDefault="00AD3E09" w:rsidP="00AD3E09">
      <w:pPr>
        <w:jc w:val="both"/>
      </w:pPr>
      <w:r w:rsidRPr="00AD3E09">
        <w:rPr>
          <w:b/>
        </w:rPr>
        <w:t>Цели образования</w:t>
      </w:r>
      <w:r>
        <w:t xml:space="preserve"> - как общекультурное, личностное и познавательное развитие учащихся, обеспечивающие такую ключевую компетенцию образования как «научить учиться».</w:t>
      </w:r>
    </w:p>
    <w:p w:rsidR="00AD3E09" w:rsidRDefault="00AD3E09" w:rsidP="00AD3E09">
      <w:pPr>
        <w:jc w:val="both"/>
      </w:pPr>
    </w:p>
    <w:p w:rsidR="00AD3E09" w:rsidRPr="00AD3E09" w:rsidRDefault="00AD3E09" w:rsidP="00AD3E09">
      <w:pPr>
        <w:jc w:val="both"/>
        <w:rPr>
          <w:b/>
        </w:rPr>
      </w:pPr>
      <w:r w:rsidRPr="00AD3E09">
        <w:rPr>
          <w:b/>
        </w:rPr>
        <w:t>Ценностные ориентации (мотивационные типы):</w:t>
      </w:r>
    </w:p>
    <w:p w:rsidR="00AD3E09" w:rsidRDefault="00AD3E09" w:rsidP="00AD3E09">
      <w:pPr>
        <w:jc w:val="both"/>
      </w:pPr>
      <w:r>
        <w:t xml:space="preserve">- Власть. Главной мотивирующей целью является достижение высокого социального статуса, престижа. Стремление к контролю или доминированию над другими людьми и ресурсами в рамках социальной системы. </w:t>
      </w:r>
    </w:p>
    <w:p w:rsidR="00AD3E09" w:rsidRDefault="00AD3E09" w:rsidP="00AD3E09">
      <w:pPr>
        <w:jc w:val="both"/>
      </w:pPr>
      <w:r>
        <w:t>-   Достижение. Стремление достигнуть личного успеха в конкретной деятельности за счет собственной компетентности в соответствии с социальными стандартами и последующим социальным одобрением.</w:t>
      </w:r>
    </w:p>
    <w:p w:rsidR="00AD3E09" w:rsidRDefault="00AD3E09" w:rsidP="00AD3E09">
      <w:pPr>
        <w:jc w:val="both"/>
      </w:pPr>
      <w:r>
        <w:t xml:space="preserve">- Гедонизм. В основании данного мотивационного типа лежит  чувственная направленность на себя и стремление получить как можно больше удовольствий для себя. Жизнь рассматривается как цепочка наслаждений. </w:t>
      </w:r>
    </w:p>
    <w:p w:rsidR="00AD3E09" w:rsidRDefault="00AD3E09" w:rsidP="00AD3E09">
      <w:pPr>
        <w:jc w:val="both"/>
      </w:pPr>
      <w:r>
        <w:lastRenderedPageBreak/>
        <w:t>- Стимулирование (полнота жизненных переживаний). Главная цель – наличие новых впечатлений и изменений в жизни. Перемены, частые жизненные выборы обеспечивают необходимое ощущение новизны и возбужденности.</w:t>
      </w:r>
    </w:p>
    <w:p w:rsidR="00AD3E09" w:rsidRDefault="00AD3E09" w:rsidP="00AD3E09">
      <w:pPr>
        <w:jc w:val="both"/>
      </w:pPr>
      <w:r>
        <w:t>- Саморегуляция (самонаправленность). Данный мотивационный тип предполагает  автономность и независимость мыслей и поведения, направленность на создание нового, исследовательский интерес.</w:t>
      </w:r>
    </w:p>
    <w:p w:rsidR="00AD3E09" w:rsidRDefault="00AD3E09" w:rsidP="00AD3E09">
      <w:pPr>
        <w:jc w:val="both"/>
      </w:pPr>
      <w:r>
        <w:t xml:space="preserve">- Универсализм. Выражает стремление к пониманию и признанию всех других людей, терпимому отношению к ним и заботе об их благополучии. Значимым является не только мир людей, но и мир природы </w:t>
      </w:r>
    </w:p>
    <w:p w:rsidR="00AD3E09" w:rsidRDefault="00AD3E09" w:rsidP="00AD3E09">
      <w:pPr>
        <w:jc w:val="both"/>
      </w:pPr>
      <w:r>
        <w:t xml:space="preserve">- Благосклонность (забота). Главная цель – взаимодействие со значимыми для тебя людьми и забота об их благополучии. </w:t>
      </w:r>
    </w:p>
    <w:p w:rsidR="00AD3E09" w:rsidRDefault="00AD3E09" w:rsidP="00AD3E09">
      <w:pPr>
        <w:jc w:val="both"/>
      </w:pPr>
      <w:r>
        <w:t>- Традиции. Мотивационный тип: уважение, принятие, подчинение и поддержка существующих традиций и общих идей в рамках социо-культурной и религиозной группы как  основа успешного функционирования группы;</w:t>
      </w:r>
    </w:p>
    <w:p w:rsidR="00AD3E09" w:rsidRDefault="00AD3E09" w:rsidP="00AD3E09">
      <w:pPr>
        <w:jc w:val="both"/>
      </w:pPr>
      <w:r>
        <w:t>- Конформность. Главная цель – ограничение действий, импульсов и намерений, причиняющих вред другим или отклоняющихся от социально принятых норм и ожиданий</w:t>
      </w:r>
    </w:p>
    <w:p w:rsidR="00AD3E09" w:rsidRDefault="00AD3E09" w:rsidP="00AD3E09">
      <w:pPr>
        <w:jc w:val="both"/>
      </w:pPr>
      <w:r>
        <w:t xml:space="preserve">- Безопасность как стремление сохранить гармонию и стабильность в обществе, необходимость безопасности человека, семьи и общества. </w:t>
      </w:r>
    </w:p>
    <w:p w:rsidR="00AD3E09" w:rsidRDefault="00AD3E09" w:rsidP="00AD3E09">
      <w:pPr>
        <w:jc w:val="both"/>
      </w:pPr>
    </w:p>
    <w:p w:rsidR="00AD3E09" w:rsidRDefault="00AD3E09" w:rsidP="00AD3E09">
      <w:pPr>
        <w:jc w:val="both"/>
      </w:pPr>
      <w:r>
        <w:tab/>
      </w:r>
    </w:p>
    <w:sectPr w:rsidR="00AD3E09" w:rsidSect="004F54FB">
      <w:headerReference w:type="default" r:id="rId6"/>
      <w:pgSz w:w="11906" w:h="16838"/>
      <w:pgMar w:top="1134" w:right="850"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3B0" w:rsidRDefault="002A33B0">
      <w:r>
        <w:separator/>
      </w:r>
    </w:p>
  </w:endnote>
  <w:endnote w:type="continuationSeparator" w:id="0">
    <w:p w:rsidR="002A33B0" w:rsidRDefault="002A3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3B0" w:rsidRDefault="002A33B0">
      <w:r>
        <w:separator/>
      </w:r>
    </w:p>
  </w:footnote>
  <w:footnote w:type="continuationSeparator" w:id="0">
    <w:p w:rsidR="002A33B0" w:rsidRDefault="002A3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F01" w:rsidRPr="008F34D5" w:rsidRDefault="00587F01" w:rsidP="004F54FB">
    <w:pPr>
      <w:pStyle w:val="a3"/>
      <w:jc w:val="center"/>
      <w:rPr>
        <w:color w:val="000080"/>
        <w:sz w:val="22"/>
        <w:szCs w:val="22"/>
      </w:rPr>
    </w:pPr>
    <w:r w:rsidRPr="008F34D5">
      <w:rPr>
        <w:color w:val="000080"/>
        <w:sz w:val="22"/>
        <w:szCs w:val="22"/>
      </w:rPr>
      <w:t>Профессиональное сообщество педагогов «Методисты.ру»</w:t>
    </w:r>
  </w:p>
  <w:p w:rsidR="00587F01" w:rsidRPr="008F34D5" w:rsidRDefault="00587F01" w:rsidP="004F54FB">
    <w:pPr>
      <w:pStyle w:val="a3"/>
      <w:jc w:val="center"/>
      <w:rPr>
        <w:color w:val="000080"/>
        <w:sz w:val="22"/>
        <w:szCs w:val="22"/>
      </w:rPr>
    </w:pPr>
    <w:r w:rsidRPr="008F34D5">
      <w:rPr>
        <w:color w:val="000080"/>
        <w:sz w:val="22"/>
        <w:szCs w:val="22"/>
      </w:rPr>
      <w:t>Творческая группа «Начальная школа»</w:t>
    </w:r>
  </w:p>
  <w:p w:rsidR="00587F01" w:rsidRPr="008F34D5" w:rsidRDefault="00587F01" w:rsidP="004F54FB">
    <w:pPr>
      <w:pStyle w:val="a3"/>
      <w:jc w:val="center"/>
      <w:rPr>
        <w:color w:val="000080"/>
        <w:sz w:val="22"/>
        <w:szCs w:val="22"/>
      </w:rPr>
    </w:pPr>
    <w:r w:rsidRPr="008F34D5">
      <w:rPr>
        <w:color w:val="000080"/>
        <w:sz w:val="22"/>
        <w:szCs w:val="22"/>
      </w:rPr>
      <w:t>ТМ «ФГОС начального общего образования»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0C19CA"/>
    <w:rsid w:val="000C19CA"/>
    <w:rsid w:val="00242E0E"/>
    <w:rsid w:val="002A33B0"/>
    <w:rsid w:val="004015CD"/>
    <w:rsid w:val="004D7FAD"/>
    <w:rsid w:val="004F54FB"/>
    <w:rsid w:val="00587F01"/>
    <w:rsid w:val="005F2D84"/>
    <w:rsid w:val="005F33DB"/>
    <w:rsid w:val="00612B22"/>
    <w:rsid w:val="006260EA"/>
    <w:rsid w:val="00730F4D"/>
    <w:rsid w:val="00780F6E"/>
    <w:rsid w:val="00883A33"/>
    <w:rsid w:val="008F34D5"/>
    <w:rsid w:val="009371BC"/>
    <w:rsid w:val="00AD3E09"/>
    <w:rsid w:val="00BC6B70"/>
    <w:rsid w:val="00C22CAD"/>
    <w:rsid w:val="00CA3BCE"/>
    <w:rsid w:val="00D250FB"/>
    <w:rsid w:val="00DD40DE"/>
    <w:rsid w:val="00DF33B5"/>
    <w:rsid w:val="00E30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F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54FB"/>
    <w:pPr>
      <w:tabs>
        <w:tab w:val="center" w:pos="4677"/>
        <w:tab w:val="right" w:pos="9355"/>
      </w:tabs>
    </w:pPr>
  </w:style>
  <w:style w:type="paragraph" w:styleId="a4">
    <w:name w:val="footer"/>
    <w:basedOn w:val="a"/>
    <w:rsid w:val="004F54FB"/>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5537</Words>
  <Characters>31563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Глоссарий</vt:lpstr>
    </vt:vector>
  </TitlesOfParts>
  <Company/>
  <LinksUpToDate>false</LinksUpToDate>
  <CharactersWithSpaces>37026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Глоссарий</dc:title>
  <dc:subject/>
  <dc:creator>Саша</dc:creator>
  <cp:keywords/>
  <dc:description/>
  <cp:lastModifiedBy>User User</cp:lastModifiedBy>
  <cp:revision>2</cp:revision>
  <dcterms:created xsi:type="dcterms:W3CDTF">2012-10-23T19:42:00Z</dcterms:created>
  <dcterms:modified xsi:type="dcterms:W3CDTF">2012-10-23T19:42:00Z</dcterms:modified>
</cp:coreProperties>
</file>